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723ACD">
        <w:t>30</w:t>
      </w:r>
      <w:r w:rsidR="005135DA" w:rsidRPr="005135DA">
        <w:t>.</w:t>
      </w:r>
      <w:r w:rsidR="00723ACD">
        <w:t>11</w:t>
      </w:r>
      <w:r w:rsidR="005135DA" w:rsidRPr="005135DA">
        <w:t>.2022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723ACD">
        <w:t>233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EA7401" w:rsidRPr="005135DA">
        <w:t>22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EA7401" w:rsidRPr="005135DA">
        <w:t>1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EA7401" w:rsidRPr="005135DA">
        <w:t>162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0F2C26" w:rsidRPr="005135DA">
        <w:t xml:space="preserve"> год и на плановый период 202</w:t>
      </w:r>
      <w:r w:rsidR="00EA7401" w:rsidRPr="005135DA">
        <w:t>3</w:t>
      </w:r>
      <w:r w:rsidR="000F2C26" w:rsidRPr="005135DA">
        <w:t xml:space="preserve"> и 202</w:t>
      </w:r>
      <w:r w:rsidR="00EA7401" w:rsidRPr="005135DA">
        <w:t>4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EA7401" w:rsidRPr="005135DA">
        <w:t>22</w:t>
      </w:r>
      <w:r w:rsidR="00EE7298" w:rsidRPr="005135DA">
        <w:t xml:space="preserve"> декабря 202</w:t>
      </w:r>
      <w:r w:rsidR="00EA7401" w:rsidRPr="005135DA">
        <w:t>1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EA7401" w:rsidRPr="005135DA">
        <w:t>162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EE7298" w:rsidRPr="005135DA">
        <w:t xml:space="preserve"> год и на плановый период 202</w:t>
      </w:r>
      <w:r w:rsidR="00EA7401" w:rsidRPr="005135DA">
        <w:t>3</w:t>
      </w:r>
      <w:r w:rsidR="00EE7298" w:rsidRPr="005135DA">
        <w:t xml:space="preserve"> и 202</w:t>
      </w:r>
      <w:r w:rsidR="00EA7401" w:rsidRPr="005135DA">
        <w:t>4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EA7401" w:rsidRPr="005135DA">
        <w:rPr>
          <w:bCs/>
          <w:color w:val="000000"/>
        </w:rPr>
        <w:t>2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22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EA7401" w:rsidRPr="005135DA">
        <w:t>1</w:t>
      </w:r>
      <w:r w:rsidRPr="005135DA">
        <w:t xml:space="preserve"> г. № </w:t>
      </w:r>
      <w:r w:rsidR="00EA7401" w:rsidRPr="005135DA">
        <w:t>162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EA7401" w:rsidRPr="005135DA">
        <w:t>2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2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3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D4886" w:rsidRPr="00E81096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E81096">
        <w:rPr>
          <w:rFonts w:ascii="Times New Roman" w:hAnsi="Times New Roman"/>
          <w:b/>
          <w:sz w:val="24"/>
          <w:szCs w:val="24"/>
        </w:rPr>
        <w:t xml:space="preserve"> </w:t>
      </w:r>
    </w:p>
    <w:p w:rsidR="00F52FA8" w:rsidRPr="00044669" w:rsidRDefault="00F52FA8" w:rsidP="00F52FA8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</w:t>
      </w:r>
      <w:r>
        <w:t>меньш</w:t>
      </w:r>
      <w:r w:rsidRPr="00044669">
        <w:t>ить общий объем прогнозируемых доходов районного бюджета:</w:t>
      </w:r>
    </w:p>
    <w:p w:rsidR="00F52FA8" w:rsidRPr="00044669" w:rsidRDefault="00F52FA8" w:rsidP="00F52FA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2022 году на </w:t>
      </w:r>
      <w:r w:rsidRPr="00A96C9D">
        <w:rPr>
          <w:b/>
        </w:rPr>
        <w:t>-17</w:t>
      </w:r>
      <w:r>
        <w:rPr>
          <w:b/>
        </w:rPr>
        <w:t xml:space="preserve"> </w:t>
      </w:r>
      <w:r w:rsidRPr="00A96C9D">
        <w:rPr>
          <w:b/>
        </w:rPr>
        <w:t>9</w:t>
      </w:r>
      <w:r>
        <w:rPr>
          <w:b/>
        </w:rPr>
        <w:t>26</w:t>
      </w:r>
      <w:r w:rsidRPr="00A96C9D">
        <w:rPr>
          <w:b/>
        </w:rPr>
        <w:t>,</w:t>
      </w:r>
      <w:r>
        <w:rPr>
          <w:b/>
        </w:rPr>
        <w:t>4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</w:t>
      </w:r>
      <w:r>
        <w:t xml:space="preserve"> </w:t>
      </w:r>
      <w:r w:rsidRPr="00903DE6">
        <w:rPr>
          <w:b/>
        </w:rPr>
        <w:t>87</w:t>
      </w:r>
      <w:r>
        <w:rPr>
          <w:b/>
        </w:rPr>
        <w:t>4 944</w:t>
      </w:r>
      <w:r w:rsidRPr="00D85BFB">
        <w:rPr>
          <w:b/>
        </w:rPr>
        <w:t>,</w:t>
      </w:r>
      <w:r>
        <w:rPr>
          <w:b/>
        </w:rPr>
        <w:t>0</w:t>
      </w:r>
      <w:r w:rsidRPr="00D85BFB">
        <w:rPr>
          <w:b/>
        </w:rPr>
        <w:t xml:space="preserve"> </w:t>
      </w:r>
      <w:r w:rsidRPr="00044669">
        <w:t xml:space="preserve"> тыс. рублей;</w:t>
      </w:r>
    </w:p>
    <w:p w:rsidR="00F52FA8" w:rsidRPr="00044669" w:rsidRDefault="00F52FA8" w:rsidP="00F52FA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2023 году на </w:t>
      </w:r>
      <w:r w:rsidRPr="00A96C9D">
        <w:rPr>
          <w:b/>
        </w:rPr>
        <w:t>-276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D74274">
        <w:rPr>
          <w:b/>
        </w:rPr>
        <w:t>65</w:t>
      </w:r>
      <w:r>
        <w:rPr>
          <w:b/>
        </w:rPr>
        <w:t>0 823</w:t>
      </w:r>
      <w:r w:rsidRPr="00044669">
        <w:rPr>
          <w:b/>
        </w:rPr>
        <w:t>,</w:t>
      </w:r>
      <w:r>
        <w:rPr>
          <w:b/>
        </w:rPr>
        <w:t>3</w:t>
      </w:r>
      <w:r w:rsidRPr="00044669">
        <w:rPr>
          <w:b/>
        </w:rPr>
        <w:t xml:space="preserve"> </w:t>
      </w:r>
      <w:r w:rsidRPr="00044669">
        <w:t xml:space="preserve"> тыс. рублей;</w:t>
      </w:r>
    </w:p>
    <w:p w:rsidR="00F52FA8" w:rsidRPr="00044669" w:rsidRDefault="00F52FA8" w:rsidP="00F52FA8">
      <w:pPr>
        <w:autoSpaceDE w:val="0"/>
        <w:autoSpaceDN w:val="0"/>
        <w:adjustRightInd w:val="0"/>
        <w:ind w:firstLine="567"/>
        <w:jc w:val="both"/>
      </w:pPr>
      <w:r w:rsidRPr="00044669">
        <w:t xml:space="preserve">- в 2024 году на </w:t>
      </w:r>
      <w:r w:rsidRPr="00A96C9D">
        <w:rPr>
          <w:b/>
        </w:rPr>
        <w:t>-272,3</w:t>
      </w:r>
      <w:r w:rsidRPr="00044669">
        <w:t xml:space="preserve"> тыс. рублей и утвердить в сумме </w:t>
      </w:r>
      <w:r w:rsidRPr="00044669">
        <w:rPr>
          <w:b/>
        </w:rPr>
        <w:t>655 </w:t>
      </w:r>
      <w:r>
        <w:rPr>
          <w:b/>
        </w:rPr>
        <w:t>385</w:t>
      </w:r>
      <w:r w:rsidRPr="00044669">
        <w:rPr>
          <w:b/>
        </w:rPr>
        <w:t>,</w:t>
      </w:r>
      <w:r>
        <w:rPr>
          <w:b/>
        </w:rPr>
        <w:t>6</w:t>
      </w:r>
      <w:r w:rsidRPr="00044669">
        <w:t xml:space="preserve"> тыс. рублей.</w:t>
      </w:r>
    </w:p>
    <w:p w:rsidR="00F52FA8" w:rsidRPr="00044669" w:rsidRDefault="00F52FA8" w:rsidP="00F52FA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F52FA8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A05E7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F52FA8" w:rsidRPr="00DA05E7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2022 году</w:t>
      </w:r>
      <w:r w:rsidRPr="00DA05E7">
        <w:rPr>
          <w:rFonts w:ascii="Times New Roman" w:hAnsi="Times New Roman"/>
          <w:sz w:val="24"/>
          <w:szCs w:val="24"/>
        </w:rPr>
        <w:t xml:space="preserve">  в объеме </w:t>
      </w:r>
      <w:r w:rsidRPr="00DA05E7">
        <w:rPr>
          <w:rFonts w:ascii="Times New Roman" w:hAnsi="Times New Roman"/>
          <w:b/>
          <w:sz w:val="24"/>
          <w:szCs w:val="24"/>
        </w:rPr>
        <w:t>91 </w:t>
      </w:r>
      <w:r>
        <w:rPr>
          <w:rFonts w:ascii="Times New Roman" w:hAnsi="Times New Roman"/>
          <w:b/>
          <w:sz w:val="24"/>
          <w:szCs w:val="24"/>
        </w:rPr>
        <w:t>907</w:t>
      </w:r>
      <w:r w:rsidRPr="00DA05E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DA05E7">
        <w:rPr>
          <w:rFonts w:ascii="Times New Roman" w:hAnsi="Times New Roman"/>
          <w:sz w:val="24"/>
          <w:szCs w:val="24"/>
        </w:rPr>
        <w:t xml:space="preserve"> тыс. рублей, что на +</w:t>
      </w:r>
      <w:r w:rsidRPr="00DA05E7">
        <w:rPr>
          <w:rFonts w:ascii="Times New Roman" w:hAnsi="Times New Roman"/>
          <w:b/>
          <w:sz w:val="24"/>
          <w:szCs w:val="24"/>
        </w:rPr>
        <w:t>10 4</w:t>
      </w:r>
      <w:r>
        <w:rPr>
          <w:rFonts w:ascii="Times New Roman" w:hAnsi="Times New Roman"/>
          <w:b/>
          <w:sz w:val="24"/>
          <w:szCs w:val="24"/>
        </w:rPr>
        <w:t>49</w:t>
      </w:r>
      <w:r w:rsidRPr="00DA05E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DA05E7">
        <w:rPr>
          <w:rFonts w:ascii="Times New Roman" w:hAnsi="Times New Roman"/>
          <w:b/>
          <w:sz w:val="24"/>
          <w:szCs w:val="24"/>
        </w:rPr>
        <w:t xml:space="preserve"> </w:t>
      </w:r>
      <w:r w:rsidRPr="00DA05E7">
        <w:rPr>
          <w:rFonts w:ascii="Times New Roman" w:hAnsi="Times New Roman"/>
          <w:sz w:val="24"/>
          <w:szCs w:val="24"/>
        </w:rPr>
        <w:t>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t xml:space="preserve">          -налогу на доходы физических лиц</w:t>
      </w:r>
      <w:r w:rsidRPr="00DA05E7">
        <w:rPr>
          <w:bCs/>
        </w:rPr>
        <w:t xml:space="preserve"> на сумму +6 </w:t>
      </w:r>
      <w:r>
        <w:rPr>
          <w:bCs/>
        </w:rPr>
        <w:t>497</w:t>
      </w:r>
      <w:r w:rsidRPr="00DA05E7">
        <w:rPr>
          <w:bCs/>
        </w:rPr>
        <w:t>,0 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rPr>
          <w:bCs/>
        </w:rPr>
        <w:t xml:space="preserve">          -</w:t>
      </w:r>
      <w:r w:rsidRPr="00DA05E7">
        <w:rPr>
          <w:color w:val="000000"/>
        </w:rPr>
        <w:t>доходам от уплаты акцизов по подакцизным товарам (продукции), производимым на территории Российской Федерац</w:t>
      </w:r>
      <w:r>
        <w:rPr>
          <w:color w:val="000000"/>
        </w:rPr>
        <w:t>ии</w:t>
      </w:r>
      <w:r w:rsidRPr="00DA05E7">
        <w:rPr>
          <w:bCs/>
        </w:rPr>
        <w:t xml:space="preserve"> на сумму +879,</w:t>
      </w:r>
      <w:r>
        <w:rPr>
          <w:bCs/>
        </w:rPr>
        <w:t>8</w:t>
      </w:r>
      <w:r w:rsidRPr="00DA05E7">
        <w:rPr>
          <w:bCs/>
        </w:rPr>
        <w:t xml:space="preserve"> 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rPr>
          <w:bCs/>
        </w:rPr>
        <w:t xml:space="preserve">          -</w:t>
      </w:r>
      <w:r w:rsidRPr="00DA05E7">
        <w:rPr>
          <w:sz w:val="20"/>
          <w:szCs w:val="20"/>
        </w:rPr>
        <w:t xml:space="preserve"> </w:t>
      </w:r>
      <w:r w:rsidRPr="00DA05E7">
        <w:t>налога на совокупный доход</w:t>
      </w:r>
      <w:r w:rsidRPr="00DA05E7">
        <w:rPr>
          <w:bCs/>
        </w:rPr>
        <w:t xml:space="preserve"> на сумму +200,0 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rPr>
          <w:bCs/>
        </w:rPr>
        <w:t xml:space="preserve">          -</w:t>
      </w:r>
      <w:r w:rsidRPr="00DA05E7">
        <w:rPr>
          <w:sz w:val="20"/>
          <w:szCs w:val="20"/>
        </w:rPr>
        <w:t xml:space="preserve"> </w:t>
      </w:r>
      <w:r w:rsidRPr="00DA05E7">
        <w:t xml:space="preserve">государственной пошлины  на сумму </w:t>
      </w:r>
      <w:r w:rsidRPr="00DA05E7">
        <w:rPr>
          <w:bCs/>
        </w:rPr>
        <w:t>+ 4</w:t>
      </w:r>
      <w:r>
        <w:rPr>
          <w:bCs/>
        </w:rPr>
        <w:t>3</w:t>
      </w:r>
      <w:r w:rsidRPr="00DA05E7">
        <w:rPr>
          <w:bCs/>
        </w:rPr>
        <w:t>,0 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t xml:space="preserve">          -</w:t>
      </w:r>
      <w:r w:rsidRPr="00DA05E7">
        <w:rPr>
          <w:bCs/>
        </w:rPr>
        <w:t>доходам от использования имущества, находящегося в государственной и муниципальной собственности на сумму +1 13</w:t>
      </w:r>
      <w:r>
        <w:rPr>
          <w:bCs/>
        </w:rPr>
        <w:t>2</w:t>
      </w:r>
      <w:r w:rsidRPr="00DA05E7">
        <w:rPr>
          <w:bCs/>
        </w:rPr>
        <w:t>,0 тыс. рублей;</w:t>
      </w:r>
    </w:p>
    <w:p w:rsidR="00F52FA8" w:rsidRPr="00DA05E7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A05E7">
        <w:rPr>
          <w:rFonts w:ascii="Times New Roman" w:hAnsi="Times New Roman"/>
          <w:sz w:val="24"/>
          <w:szCs w:val="24"/>
        </w:rPr>
        <w:t>- платежам при пользовании природными ресурсами на сумму + 10,0 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t xml:space="preserve">          -</w:t>
      </w:r>
      <w:r w:rsidRPr="00DA05E7">
        <w:rPr>
          <w:bCs/>
        </w:rPr>
        <w:t>доходам от оказания платных услуг (работ) и компенсации затрат государства     на сумму +</w:t>
      </w:r>
      <w:r>
        <w:rPr>
          <w:bCs/>
        </w:rPr>
        <w:t>51</w:t>
      </w:r>
      <w:r w:rsidRPr="00DA05E7">
        <w:rPr>
          <w:bCs/>
        </w:rPr>
        <w:t>,</w:t>
      </w:r>
      <w:r>
        <w:rPr>
          <w:bCs/>
        </w:rPr>
        <w:t>2</w:t>
      </w:r>
      <w:r w:rsidRPr="00DA05E7">
        <w:rPr>
          <w:bCs/>
        </w:rPr>
        <w:t xml:space="preserve"> </w:t>
      </w:r>
      <w:r w:rsidRPr="00DA05E7">
        <w:t>тыс. рублей;</w:t>
      </w:r>
    </w:p>
    <w:p w:rsidR="00F52FA8" w:rsidRPr="00DA05E7" w:rsidRDefault="00F52FA8" w:rsidP="00F52FA8">
      <w:pPr>
        <w:jc w:val="both"/>
      </w:pPr>
      <w:r w:rsidRPr="00DA05E7">
        <w:rPr>
          <w:bCs/>
        </w:rPr>
        <w:t xml:space="preserve">          -доходам от продажи материальных и нематериальных активов </w:t>
      </w:r>
      <w:r w:rsidRPr="00DA05E7">
        <w:t>на сумму</w:t>
      </w:r>
      <w:r w:rsidRPr="00DA05E7">
        <w:rPr>
          <w:bCs/>
        </w:rPr>
        <w:t xml:space="preserve"> +1 315,0 </w:t>
      </w:r>
      <w:r w:rsidRPr="00DA05E7">
        <w:t>тыс. рублей;</w:t>
      </w:r>
    </w:p>
    <w:p w:rsidR="00F52FA8" w:rsidRPr="00DA05E7" w:rsidRDefault="00F52FA8" w:rsidP="00F52FA8">
      <w:pPr>
        <w:jc w:val="both"/>
        <w:rPr>
          <w:bCs/>
        </w:rPr>
      </w:pPr>
      <w:r w:rsidRPr="00DA05E7">
        <w:t xml:space="preserve">         -</w:t>
      </w:r>
      <w:r w:rsidRPr="00DA05E7">
        <w:rPr>
          <w:b/>
          <w:bCs/>
          <w:sz w:val="20"/>
          <w:szCs w:val="20"/>
        </w:rPr>
        <w:t xml:space="preserve"> </w:t>
      </w:r>
      <w:r w:rsidRPr="00DA05E7">
        <w:rPr>
          <w:bCs/>
        </w:rPr>
        <w:t>штрафов, санкций, возмещению ущерба</w:t>
      </w:r>
      <w:r w:rsidRPr="00DA05E7">
        <w:t xml:space="preserve"> на сумму</w:t>
      </w:r>
      <w:r w:rsidRPr="00DA05E7">
        <w:rPr>
          <w:bCs/>
        </w:rPr>
        <w:t xml:space="preserve"> +20</w:t>
      </w:r>
      <w:r>
        <w:rPr>
          <w:bCs/>
        </w:rPr>
        <w:t>9</w:t>
      </w:r>
      <w:r w:rsidRPr="00DA05E7">
        <w:rPr>
          <w:bCs/>
        </w:rPr>
        <w:t>,</w:t>
      </w:r>
      <w:r>
        <w:rPr>
          <w:bCs/>
        </w:rPr>
        <w:t>6</w:t>
      </w:r>
      <w:r w:rsidRPr="00DA05E7">
        <w:rPr>
          <w:bCs/>
        </w:rPr>
        <w:t xml:space="preserve"> </w:t>
      </w:r>
      <w:r w:rsidRPr="00DA05E7">
        <w:t>тыс. рублей</w:t>
      </w:r>
    </w:p>
    <w:p w:rsidR="00F52FA8" w:rsidRDefault="00F52FA8" w:rsidP="00F52FA8">
      <w:pPr>
        <w:jc w:val="both"/>
      </w:pPr>
      <w:r w:rsidRPr="00DA05E7">
        <w:rPr>
          <w:bCs/>
        </w:rPr>
        <w:t xml:space="preserve">         - прочим неналоговым доходам </w:t>
      </w:r>
      <w:r w:rsidRPr="00DA05E7">
        <w:t>на сумму</w:t>
      </w:r>
      <w:r w:rsidRPr="00DA05E7">
        <w:rPr>
          <w:bCs/>
        </w:rPr>
        <w:t xml:space="preserve"> +111,8 </w:t>
      </w:r>
      <w:r w:rsidRPr="00DA05E7">
        <w:t>тыс. рублей.</w:t>
      </w:r>
    </w:p>
    <w:p w:rsidR="00F52FA8" w:rsidRDefault="00F52FA8" w:rsidP="00F52FA8">
      <w:pPr>
        <w:jc w:val="both"/>
      </w:pPr>
    </w:p>
    <w:p w:rsidR="00F52FA8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F52FA8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2023 году – </w:t>
      </w:r>
      <w:r w:rsidRPr="00044669">
        <w:rPr>
          <w:rFonts w:ascii="Times New Roman" w:hAnsi="Times New Roman"/>
          <w:b/>
          <w:sz w:val="24"/>
          <w:szCs w:val="24"/>
        </w:rPr>
        <w:t>82 315,3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F52FA8" w:rsidRPr="00044669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4669">
        <w:rPr>
          <w:rFonts w:ascii="Times New Roman" w:hAnsi="Times New Roman"/>
          <w:sz w:val="24"/>
          <w:szCs w:val="24"/>
        </w:rPr>
        <w:t xml:space="preserve">в 2024 году – </w:t>
      </w:r>
      <w:r w:rsidRPr="00044669">
        <w:rPr>
          <w:rFonts w:ascii="Times New Roman" w:hAnsi="Times New Roman"/>
          <w:b/>
          <w:sz w:val="24"/>
          <w:szCs w:val="24"/>
        </w:rPr>
        <w:t>85 124,6</w:t>
      </w:r>
      <w:r w:rsidRPr="00044669">
        <w:rPr>
          <w:rFonts w:ascii="Times New Roman" w:hAnsi="Times New Roman"/>
          <w:sz w:val="24"/>
          <w:szCs w:val="24"/>
        </w:rPr>
        <w:t xml:space="preserve"> тыс. рублей.</w:t>
      </w:r>
    </w:p>
    <w:p w:rsidR="00F52FA8" w:rsidRPr="00044669" w:rsidRDefault="00F52FA8" w:rsidP="00F52FA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F52FA8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903DE6">
        <w:rPr>
          <w:rFonts w:ascii="Times New Roman" w:hAnsi="Times New Roman"/>
          <w:b/>
          <w:sz w:val="24"/>
          <w:szCs w:val="24"/>
        </w:rPr>
        <w:t>78</w:t>
      </w:r>
      <w:r>
        <w:rPr>
          <w:rFonts w:ascii="Times New Roman" w:hAnsi="Times New Roman"/>
          <w:b/>
          <w:sz w:val="24"/>
          <w:szCs w:val="24"/>
        </w:rPr>
        <w:t>3</w:t>
      </w:r>
      <w:r w:rsidRPr="00903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03</w:t>
      </w:r>
      <w:r w:rsidRPr="00903DE6">
        <w:rPr>
          <w:rFonts w:ascii="Times New Roman" w:hAnsi="Times New Roman"/>
          <w:b/>
          <w:sz w:val="24"/>
          <w:szCs w:val="24"/>
        </w:rPr>
        <w:t>6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903DE6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8</w:t>
      </w:r>
      <w:r w:rsidRPr="00903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37</w:t>
      </w:r>
      <w:r w:rsidRPr="00903DE6">
        <w:rPr>
          <w:rFonts w:ascii="Times New Roman" w:hAnsi="Times New Roman"/>
          <w:b/>
          <w:sz w:val="24"/>
          <w:szCs w:val="24"/>
        </w:rPr>
        <w:t>5</w:t>
      </w:r>
      <w:r w:rsidRPr="00AA596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8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F52FA8" w:rsidRDefault="00F52FA8" w:rsidP="00F52FA8">
      <w:pPr>
        <w:ind w:firstLineChars="200" w:firstLine="480"/>
        <w:jc w:val="both"/>
      </w:pPr>
      <w:r>
        <w:t>-</w:t>
      </w:r>
      <w:r w:rsidRPr="00AA596A">
        <w:t xml:space="preserve"> </w:t>
      </w:r>
      <w:r>
        <w:t>с</w:t>
      </w:r>
      <w:r w:rsidRPr="00AA596A">
        <w:t xml:space="preserve">убсидии местным бюджетам на 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</w:t>
      </w:r>
      <w:proofErr w:type="spellStart"/>
      <w:r w:rsidRPr="00AA596A">
        <w:t>агробизнес-образования</w:t>
      </w:r>
      <w:proofErr w:type="spellEnd"/>
    </w:p>
    <w:p w:rsidR="00F52FA8" w:rsidRDefault="00F52FA8" w:rsidP="00F52FA8">
      <w:pPr>
        <w:jc w:val="both"/>
      </w:pPr>
      <w:r>
        <w:t>на сумму</w:t>
      </w:r>
      <w:r>
        <w:rPr>
          <w:iCs/>
        </w:rPr>
        <w:t xml:space="preserve"> +350,1 </w:t>
      </w:r>
      <w:r>
        <w:t>тыс. рублей;</w:t>
      </w:r>
    </w:p>
    <w:p w:rsidR="00F52FA8" w:rsidRDefault="00F52FA8" w:rsidP="00F52FA8">
      <w:pPr>
        <w:jc w:val="both"/>
      </w:pPr>
      <w:r>
        <w:t xml:space="preserve">        - с</w:t>
      </w:r>
      <w:r w:rsidRPr="006119A5">
        <w:t>убвенции бюджетам муниципальных районов на</w:t>
      </w:r>
      <w:r>
        <w:t xml:space="preserve"> </w:t>
      </w:r>
      <w:r w:rsidRPr="00903DE6">
        <w:t>о</w:t>
      </w:r>
      <w:r w:rsidRPr="00903DE6">
        <w:rPr>
          <w:iCs/>
        </w:rPr>
        <w:t>существление областных государственных полномочий по расчету и предоставлению дотаций на выравнивание</w:t>
      </w:r>
      <w:r w:rsidRPr="00F136FE">
        <w:rPr>
          <w:iCs/>
        </w:rPr>
        <w:t xml:space="preserve"> бюджетной обеспеченности поселений, входящих в состав муниципального района Иркутской области</w:t>
      </w:r>
      <w:r w:rsidRPr="00F136FE">
        <w:t xml:space="preserve"> </w:t>
      </w:r>
      <w:r>
        <w:t>на сумму</w:t>
      </w:r>
      <w:r>
        <w:rPr>
          <w:iCs/>
        </w:rPr>
        <w:t xml:space="preserve"> +5 642,2 </w:t>
      </w:r>
      <w:r>
        <w:t>тыс. рублей;</w:t>
      </w:r>
    </w:p>
    <w:p w:rsidR="00F52FA8" w:rsidRDefault="00F52FA8" w:rsidP="00F52FA8">
      <w:pPr>
        <w:jc w:val="both"/>
      </w:pPr>
      <w:r>
        <w:t xml:space="preserve">       </w:t>
      </w:r>
      <w:r w:rsidRPr="00F136FE">
        <w:t>-</w:t>
      </w:r>
      <w:r>
        <w:t xml:space="preserve"> </w:t>
      </w:r>
      <w:r>
        <w:rPr>
          <w:iCs/>
        </w:rPr>
        <w:t>с</w:t>
      </w:r>
      <w:r w:rsidRPr="00F136FE">
        <w:rPr>
          <w:iCs/>
        </w:rPr>
        <w:t>убвенци</w:t>
      </w:r>
      <w:r>
        <w:rPr>
          <w:iCs/>
        </w:rPr>
        <w:t>и</w:t>
      </w:r>
      <w:r w:rsidRPr="00F136FE">
        <w:rPr>
          <w:iCs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F136FE">
        <w:t xml:space="preserve"> </w:t>
      </w:r>
      <w:r>
        <w:t>на сумму</w:t>
      </w:r>
      <w:r>
        <w:rPr>
          <w:iCs/>
        </w:rPr>
        <w:t xml:space="preserve"> -2 296,3 </w:t>
      </w:r>
      <w:r>
        <w:t>тыс. рублей;</w:t>
      </w:r>
    </w:p>
    <w:p w:rsidR="00F52FA8" w:rsidRDefault="00F52FA8" w:rsidP="00F52FA8">
      <w:pPr>
        <w:jc w:val="both"/>
      </w:pPr>
      <w:r>
        <w:t xml:space="preserve">       - с</w:t>
      </w:r>
      <w:r w:rsidRPr="00F136FE">
        <w:rPr>
          <w:iCs/>
        </w:rPr>
        <w:t>убвенци</w:t>
      </w:r>
      <w:r>
        <w:rPr>
          <w:iCs/>
        </w:rPr>
        <w:t>и</w:t>
      </w:r>
      <w:r w:rsidRPr="00F136FE">
        <w:rPr>
          <w:iCs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F136FE">
        <w:t xml:space="preserve"> </w:t>
      </w:r>
      <w:r>
        <w:t>на сумму</w:t>
      </w:r>
      <w:r>
        <w:rPr>
          <w:iCs/>
        </w:rPr>
        <w:t xml:space="preserve"> -30 653,2 </w:t>
      </w:r>
      <w:r>
        <w:t>тыс. рублей;</w:t>
      </w:r>
    </w:p>
    <w:p w:rsidR="00F52FA8" w:rsidRPr="00DE218F" w:rsidRDefault="00F52FA8" w:rsidP="00F52FA8">
      <w:pPr>
        <w:jc w:val="both"/>
      </w:pPr>
      <w:r>
        <w:t xml:space="preserve">       - </w:t>
      </w:r>
      <w:r w:rsidRPr="00DE218F">
        <w:t xml:space="preserve">межбюджетных трансфертов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 w:rsidRPr="00AD5E24">
        <w:t xml:space="preserve">на сумму </w:t>
      </w:r>
      <w:r>
        <w:t>-1 420,1 тыс. рублей.</w:t>
      </w:r>
    </w:p>
    <w:p w:rsidR="00F52FA8" w:rsidRDefault="00F52FA8" w:rsidP="00F52F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iCs/>
        </w:rPr>
        <w:t xml:space="preserve">   -</w:t>
      </w:r>
      <w:r w:rsidRPr="00AD2671">
        <w:rPr>
          <w:rFonts w:ascii="Times New Roman" w:hAnsi="Times New Roman"/>
          <w:sz w:val="24"/>
          <w:szCs w:val="24"/>
        </w:rPr>
        <w:t xml:space="preserve"> </w:t>
      </w:r>
      <w:r w:rsidRPr="00AD5E24">
        <w:rPr>
          <w:rFonts w:ascii="Times New Roman" w:hAnsi="Times New Roman"/>
          <w:sz w:val="24"/>
          <w:szCs w:val="24"/>
        </w:rPr>
        <w:t>прочих безвозмездных поступлений на сумму +1,5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F52FA8" w:rsidRPr="00044669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lastRenderedPageBreak/>
        <w:t>Безвозмездные поступления в районный бюджет  планируются:</w:t>
      </w:r>
    </w:p>
    <w:p w:rsidR="00F52FA8" w:rsidRPr="00044669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044669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8</w:t>
      </w:r>
      <w:r w:rsidRPr="0004466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508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90D2F">
        <w:rPr>
          <w:rFonts w:ascii="Times New Roman" w:hAnsi="Times New Roman"/>
          <w:b/>
          <w:sz w:val="24"/>
          <w:szCs w:val="24"/>
        </w:rPr>
        <w:t>276</w:t>
      </w:r>
      <w:r w:rsidRPr="00F0796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мень</w:t>
      </w:r>
      <w:r w:rsidRPr="00044669">
        <w:rPr>
          <w:rFonts w:ascii="Times New Roman" w:hAnsi="Times New Roman"/>
          <w:sz w:val="24"/>
          <w:szCs w:val="24"/>
        </w:rPr>
        <w:t>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F52FA8" w:rsidRDefault="00F52FA8" w:rsidP="00F52F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2024 году в объеме </w:t>
      </w:r>
      <w:r w:rsidRPr="00044669">
        <w:rPr>
          <w:rFonts w:ascii="Times New Roman" w:hAnsi="Times New Roman"/>
          <w:b/>
          <w:sz w:val="24"/>
          <w:szCs w:val="24"/>
        </w:rPr>
        <w:t>570 </w:t>
      </w:r>
      <w:r>
        <w:rPr>
          <w:rFonts w:ascii="Times New Roman" w:hAnsi="Times New Roman"/>
          <w:b/>
          <w:sz w:val="24"/>
          <w:szCs w:val="24"/>
        </w:rPr>
        <w:t>261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90D2F">
        <w:rPr>
          <w:rFonts w:ascii="Times New Roman" w:hAnsi="Times New Roman"/>
          <w:b/>
          <w:sz w:val="24"/>
          <w:szCs w:val="24"/>
        </w:rPr>
        <w:t>272,3</w:t>
      </w:r>
      <w:r w:rsidRPr="00044669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мен</w:t>
      </w:r>
      <w:r w:rsidRPr="00044669">
        <w:rPr>
          <w:rFonts w:ascii="Times New Roman" w:hAnsi="Times New Roman"/>
          <w:sz w:val="24"/>
          <w:szCs w:val="24"/>
        </w:rPr>
        <w:t>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E83304" w:rsidRDefault="00E83304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00BE8" w:rsidRDefault="00BC43E9" w:rsidP="00A24752">
      <w:pPr>
        <w:autoSpaceDE w:val="0"/>
        <w:autoSpaceDN w:val="0"/>
        <w:adjustRightInd w:val="0"/>
        <w:ind w:firstLine="708"/>
        <w:jc w:val="both"/>
      </w:pPr>
      <w:r w:rsidRPr="004735FA">
        <w:t xml:space="preserve">Решением Думы предлагается </w:t>
      </w:r>
      <w:r w:rsidR="00723ACD">
        <w:t>уменьшить</w:t>
      </w:r>
      <w:r w:rsidRPr="004735FA">
        <w:t xml:space="preserve"> расходную часть районного бюджета</w:t>
      </w:r>
      <w:r w:rsidR="000D4357">
        <w:t>:</w:t>
      </w:r>
    </w:p>
    <w:p w:rsidR="00F54092" w:rsidRDefault="00700BE8" w:rsidP="00A24752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BC43E9" w:rsidRPr="004735FA">
        <w:t>20</w:t>
      </w:r>
      <w:r w:rsidR="00DC6745" w:rsidRPr="004735FA">
        <w:t>2</w:t>
      </w:r>
      <w:r w:rsidR="00EA7401" w:rsidRPr="004735FA">
        <w:t>2</w:t>
      </w:r>
      <w:r w:rsidR="00BC43E9" w:rsidRPr="004735FA">
        <w:t xml:space="preserve"> год на сумму</w:t>
      </w:r>
      <w:r w:rsidR="000D6C35" w:rsidRPr="004735FA">
        <w:t xml:space="preserve"> </w:t>
      </w:r>
      <w:r w:rsidR="00723ACD">
        <w:rPr>
          <w:b/>
        </w:rPr>
        <w:t xml:space="preserve">17 </w:t>
      </w:r>
      <w:r w:rsidR="00976879">
        <w:rPr>
          <w:b/>
        </w:rPr>
        <w:t>926,4</w:t>
      </w:r>
      <w:r w:rsidR="00723ACD">
        <w:rPr>
          <w:b/>
        </w:rPr>
        <w:t xml:space="preserve"> </w:t>
      </w:r>
      <w:r w:rsidR="00BC43E9" w:rsidRPr="004735FA">
        <w:t>тыс. рублей</w:t>
      </w:r>
      <w:r w:rsidR="005B5873" w:rsidRPr="004735FA">
        <w:t xml:space="preserve"> </w:t>
      </w:r>
      <w:r w:rsidR="00363271" w:rsidRPr="004735FA">
        <w:t xml:space="preserve"> </w:t>
      </w:r>
      <w:r w:rsidR="00BC43E9" w:rsidRPr="004735FA">
        <w:t xml:space="preserve">и утвердить в объеме </w:t>
      </w:r>
      <w:r w:rsidR="00723ACD">
        <w:rPr>
          <w:b/>
        </w:rPr>
        <w:t xml:space="preserve">914 </w:t>
      </w:r>
      <w:r w:rsidR="00976879">
        <w:rPr>
          <w:b/>
        </w:rPr>
        <w:t>116,2</w:t>
      </w:r>
      <w:r w:rsidR="00213008" w:rsidRPr="004735FA">
        <w:rPr>
          <w:b/>
        </w:rPr>
        <w:t xml:space="preserve"> </w:t>
      </w:r>
      <w:r w:rsidR="00BC43E9" w:rsidRPr="004735FA">
        <w:t>тыс. рублей</w:t>
      </w:r>
      <w:r w:rsidR="000D4357">
        <w:t>;</w:t>
      </w:r>
    </w:p>
    <w:p w:rsidR="00700BE8" w:rsidRDefault="00E83304" w:rsidP="00700BE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700BE8">
        <w:t xml:space="preserve">2023 год на сумму </w:t>
      </w:r>
      <w:r w:rsidR="00723ACD">
        <w:rPr>
          <w:b/>
        </w:rPr>
        <w:t>276,0</w:t>
      </w:r>
      <w:r w:rsidR="00700BE8" w:rsidRPr="004735FA">
        <w:rPr>
          <w:b/>
        </w:rPr>
        <w:t xml:space="preserve"> </w:t>
      </w:r>
      <w:r w:rsidR="00700BE8" w:rsidRPr="004735FA">
        <w:t xml:space="preserve">тыс. рублей  и утвердить в объеме </w:t>
      </w:r>
      <w:r w:rsidR="00723ACD">
        <w:rPr>
          <w:b/>
        </w:rPr>
        <w:t>650 823,3</w:t>
      </w:r>
      <w:r w:rsidR="00700BE8" w:rsidRPr="004735FA">
        <w:rPr>
          <w:b/>
        </w:rPr>
        <w:t xml:space="preserve"> </w:t>
      </w:r>
      <w:r w:rsidR="00700BE8" w:rsidRPr="004735FA">
        <w:t>тыс. рублей</w:t>
      </w:r>
      <w:r w:rsidR="00700BE8">
        <w:t>;</w:t>
      </w:r>
    </w:p>
    <w:p w:rsidR="00700BE8" w:rsidRDefault="00E83304" w:rsidP="00700BE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700BE8">
        <w:t xml:space="preserve">2024 год на сумму </w:t>
      </w:r>
      <w:r w:rsidR="00723ACD">
        <w:rPr>
          <w:b/>
        </w:rPr>
        <w:t>272,3</w:t>
      </w:r>
      <w:r w:rsidR="00700BE8" w:rsidRPr="004735FA">
        <w:rPr>
          <w:b/>
        </w:rPr>
        <w:t xml:space="preserve"> </w:t>
      </w:r>
      <w:r w:rsidR="00700BE8" w:rsidRPr="004735FA">
        <w:t xml:space="preserve">тыс. рублей  и утвердить в объеме </w:t>
      </w:r>
      <w:r w:rsidR="00700BE8">
        <w:rPr>
          <w:b/>
        </w:rPr>
        <w:t xml:space="preserve">655 </w:t>
      </w:r>
      <w:r w:rsidR="00723ACD">
        <w:rPr>
          <w:b/>
        </w:rPr>
        <w:t>385,6</w:t>
      </w:r>
      <w:r w:rsidR="00700BE8" w:rsidRPr="004735FA">
        <w:rPr>
          <w:b/>
        </w:rPr>
        <w:t xml:space="preserve"> </w:t>
      </w:r>
      <w:r w:rsidR="00700BE8" w:rsidRPr="004735FA">
        <w:t>тыс. рублей</w:t>
      </w:r>
      <w:r w:rsidR="00700BE8">
        <w:t>;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1E5A20">
        <w:t>ах</w:t>
      </w:r>
      <w:r w:rsidR="00432194" w:rsidRPr="005F17B3">
        <w:t xml:space="preserve"> 1</w:t>
      </w:r>
      <w:r w:rsidR="001E5A20">
        <w:t>, 2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2022 год</w:t>
      </w:r>
    </w:p>
    <w:p w:rsidR="00BC43E9" w:rsidRPr="00122793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81436F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122793" w:rsidRDefault="000F2DD3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12279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Всего утверждено на 2022 год с изменениями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573 616,0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507AF2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="00976879">
              <w:rPr>
                <w:bCs/>
                <w:sz w:val="18"/>
                <w:szCs w:val="18"/>
              </w:rPr>
              <w:t>33 8</w:t>
            </w:r>
            <w:r>
              <w:rPr>
                <w:bCs/>
                <w:sz w:val="18"/>
                <w:szCs w:val="18"/>
              </w:rPr>
              <w:t>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539 </w:t>
            </w:r>
            <w:r w:rsidR="00976879">
              <w:rPr>
                <w:bCs/>
                <w:sz w:val="18"/>
                <w:szCs w:val="18"/>
              </w:rPr>
              <w:t>773,5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9 520,6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507AF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9 412,6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17 807,3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18 687,1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507AF2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«Охрана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288,0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4F6107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67 575,1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507AF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67 755,1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4F6107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507AF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6 308,5</w:t>
            </w:r>
          </w:p>
        </w:tc>
      </w:tr>
      <w:tr w:rsidR="00507AF2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177 252,</w:t>
            </w:r>
            <w:r w:rsidR="0012279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976879" w:rsidP="00507A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507AF2">
              <w:rPr>
                <w:bCs/>
                <w:sz w:val="18"/>
                <w:szCs w:val="18"/>
              </w:rPr>
              <w:t xml:space="preserve"> 642,0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="00976879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 xml:space="preserve"> 894,9</w:t>
            </w:r>
          </w:p>
        </w:tc>
      </w:tr>
      <w:tr w:rsidR="00507AF2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DB3C0A" w:rsidRDefault="00D711A0" w:rsidP="005D53D1">
            <w:pPr>
              <w:rPr>
                <w:sz w:val="18"/>
                <w:szCs w:val="18"/>
              </w:rPr>
            </w:pPr>
            <w:r w:rsidRPr="00D711A0">
              <w:rPr>
                <w:sz w:val="18"/>
                <w:szCs w:val="18"/>
              </w:rPr>
              <w:t xml:space="preserve"> «Молодежь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57732A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  <w:r w:rsidR="002F608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507AF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7732A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</w:t>
            </w:r>
            <w:r w:rsidR="00122793">
              <w:rPr>
                <w:bCs/>
                <w:sz w:val="18"/>
                <w:szCs w:val="18"/>
              </w:rPr>
              <w:t>,0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4B0BDA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871 971,3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507AF2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976879">
              <w:rPr>
                <w:b/>
                <w:bCs/>
                <w:sz w:val="18"/>
                <w:szCs w:val="18"/>
              </w:rPr>
              <w:t>22 829,7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976879" w:rsidP="00F147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849 141,6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60 071,3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976879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4 903,3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976879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64 974,6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507AF2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932 042,6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2F608A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507AF2">
              <w:rPr>
                <w:b/>
                <w:bCs/>
                <w:sz w:val="18"/>
                <w:szCs w:val="18"/>
              </w:rPr>
              <w:t xml:space="preserve">17 </w:t>
            </w:r>
            <w:r w:rsidR="00976879">
              <w:rPr>
                <w:b/>
                <w:bCs/>
                <w:sz w:val="18"/>
                <w:szCs w:val="18"/>
              </w:rPr>
              <w:t>926,4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2F608A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914 </w:t>
            </w:r>
            <w:r w:rsidR="00976879">
              <w:rPr>
                <w:b/>
                <w:bCs/>
                <w:sz w:val="18"/>
                <w:szCs w:val="18"/>
              </w:rPr>
              <w:t>116,2</w:t>
            </w:r>
          </w:p>
        </w:tc>
      </w:tr>
    </w:tbl>
    <w:p w:rsidR="000F2DD3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5F17B3" w:rsidRDefault="00700BE8" w:rsidP="00700BE8">
      <w:pPr>
        <w:autoSpaceDE w:val="0"/>
        <w:autoSpaceDN w:val="0"/>
        <w:adjustRightInd w:val="0"/>
        <w:ind w:firstLine="708"/>
        <w:jc w:val="center"/>
      </w:pPr>
      <w:r w:rsidRPr="005F17B3">
        <w:t xml:space="preserve">Таблица </w:t>
      </w:r>
      <w:r>
        <w:t>2</w:t>
      </w:r>
      <w:r w:rsidRPr="005F17B3">
        <w:t>. Изменение муниципальных программ Зиминского муниципального района и непрограммных расходов на 202</w:t>
      </w:r>
      <w:r>
        <w:t>3, 2024</w:t>
      </w:r>
      <w:r w:rsidRPr="005F17B3">
        <w:t xml:space="preserve"> год</w:t>
      </w:r>
      <w:r>
        <w:t>а</w:t>
      </w:r>
    </w:p>
    <w:p w:rsidR="00700BE8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81436F" w:rsidRDefault="00700BE8" w:rsidP="00700BE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1436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1985"/>
        <w:gridCol w:w="1276"/>
        <w:gridCol w:w="1134"/>
        <w:gridCol w:w="1275"/>
        <w:gridCol w:w="1276"/>
        <w:gridCol w:w="1275"/>
        <w:gridCol w:w="1418"/>
      </w:tblGrid>
      <w:tr w:rsidR="001E5A20" w:rsidRPr="0081436F" w:rsidTr="001E5A20">
        <w:trPr>
          <w:trHeight w:val="2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1E5A20" w:rsidRPr="0081436F" w:rsidTr="001E5A20">
        <w:trPr>
          <w:trHeight w:val="20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20" w:rsidRPr="0081436F" w:rsidRDefault="001E5A20" w:rsidP="00700B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(уменьшения) </w:t>
            </w:r>
            <w:r w:rsidRPr="0081436F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Сумма увеличения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(уменьшения) </w:t>
            </w:r>
            <w:r w:rsidRPr="0081436F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0" w:rsidRPr="0081436F" w:rsidRDefault="001E5A20" w:rsidP="001E5A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436F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2F608A" w:rsidRPr="0081436F" w:rsidTr="003B72CF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8A" w:rsidRPr="0081436F" w:rsidRDefault="002F608A" w:rsidP="00700BE8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4846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8A" w:rsidRPr="0081436F" w:rsidRDefault="002F608A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435 909,5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4846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436 677,7</w:t>
            </w:r>
          </w:p>
        </w:tc>
      </w:tr>
      <w:tr w:rsidR="002F608A" w:rsidRPr="0081436F" w:rsidTr="003B72C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8A" w:rsidRPr="0081436F" w:rsidRDefault="002F608A" w:rsidP="00700BE8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599 585,7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8A" w:rsidRP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8A">
              <w:rPr>
                <w:b/>
                <w:bCs/>
                <w:sz w:val="18"/>
                <w:szCs w:val="18"/>
              </w:rPr>
              <w:t>-276,0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599 309,7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594 356,2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8A">
              <w:rPr>
                <w:b/>
                <w:bCs/>
                <w:sz w:val="18"/>
                <w:szCs w:val="18"/>
              </w:rPr>
              <w:t>-272,3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594 083,9</w:t>
            </w:r>
          </w:p>
        </w:tc>
      </w:tr>
      <w:tr w:rsidR="002F608A" w:rsidRPr="0081436F" w:rsidTr="003B72C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8A" w:rsidRPr="0081436F" w:rsidRDefault="002F608A" w:rsidP="00700BE8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651 099,3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8A" w:rsidRP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8A">
              <w:rPr>
                <w:b/>
                <w:bCs/>
                <w:sz w:val="18"/>
                <w:szCs w:val="18"/>
              </w:rPr>
              <w:t>-276,0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81436F" w:rsidRDefault="002F608A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650 823,3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655 657,9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Pr="002F608A" w:rsidRDefault="002F608A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8A">
              <w:rPr>
                <w:b/>
                <w:bCs/>
                <w:sz w:val="18"/>
                <w:szCs w:val="18"/>
              </w:rPr>
              <w:t>-272,3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8A" w:rsidRDefault="002F608A" w:rsidP="003B72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655 385,6</w:t>
            </w:r>
          </w:p>
        </w:tc>
      </w:tr>
    </w:tbl>
    <w:p w:rsidR="00700BE8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81436F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E83304">
        <w:t>3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E83304">
        <w:t>3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E83304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8330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3828"/>
        <w:gridCol w:w="850"/>
        <w:gridCol w:w="1843"/>
        <w:gridCol w:w="1481"/>
        <w:gridCol w:w="236"/>
        <w:gridCol w:w="1401"/>
      </w:tblGrid>
      <w:tr w:rsidR="007B5517" w:rsidRPr="005A69E6" w:rsidTr="00E83304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E83304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E83304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7F1FC1" w:rsidRDefault="007B5517" w:rsidP="00EF5DEE">
            <w:pPr>
              <w:jc w:val="center"/>
              <w:rPr>
                <w:color w:val="000000"/>
                <w:sz w:val="22"/>
                <w:szCs w:val="22"/>
              </w:rPr>
            </w:pPr>
            <w:r w:rsidRPr="007F1FC1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="007F1FC1" w:rsidRPr="007F1FC1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7F1FC1">
              <w:rPr>
                <w:color w:val="000000"/>
                <w:sz w:val="22"/>
                <w:szCs w:val="22"/>
              </w:rPr>
              <w:t xml:space="preserve">расходов </w:t>
            </w:r>
          </w:p>
        </w:tc>
      </w:tr>
      <w:tr w:rsidR="007B5517" w:rsidRPr="005A69E6" w:rsidTr="00302FAE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5A69E6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7B5517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976879" w:rsidP="001D7D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35A2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A2" w:rsidRPr="005A69E6" w:rsidRDefault="00F135A2" w:rsidP="00432194">
            <w:pPr>
              <w:rPr>
                <w:color w:val="000000"/>
                <w:sz w:val="22"/>
                <w:szCs w:val="22"/>
              </w:rPr>
            </w:pPr>
            <w:r w:rsidRPr="00F135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A2" w:rsidRPr="005A69E6" w:rsidRDefault="00F135A2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5A2" w:rsidRDefault="00F135A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5A2" w:rsidRDefault="00F135A2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A2" w:rsidRDefault="00F135A2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A2" w:rsidRDefault="00F135A2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94217A">
            <w:pPr>
              <w:rPr>
                <w:color w:val="000000"/>
                <w:sz w:val="22"/>
                <w:szCs w:val="22"/>
              </w:rPr>
            </w:pPr>
            <w:r w:rsidRPr="0094217A">
              <w:rPr>
                <w:color w:val="000000"/>
                <w:sz w:val="22"/>
                <w:szCs w:val="22"/>
              </w:rPr>
              <w:t>НАЦИОНАЛЬНАЯ ЭКОНОМИКА</w:t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  <w:r w:rsidRPr="0094217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Default="00F135A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3304" w:rsidRPr="005A69E6" w:rsidTr="00302FAE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04" w:rsidRPr="0094217A" w:rsidRDefault="00E83304" w:rsidP="0094217A">
            <w:pPr>
              <w:rPr>
                <w:color w:val="000000"/>
                <w:sz w:val="22"/>
                <w:szCs w:val="22"/>
              </w:rPr>
            </w:pPr>
            <w:r w:rsidRPr="00E83304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04" w:rsidRDefault="00F135A2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04" w:rsidRDefault="007F1FC1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04" w:rsidRDefault="00E83304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2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976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  <w:r w:rsidR="0097687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7687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F1FC1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F1FC1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-272,3</w:t>
            </w: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-2 207,8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9768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-31 </w:t>
            </w:r>
            <w:r w:rsidR="00976879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-276,0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-272,3</w:t>
            </w:r>
          </w:p>
        </w:tc>
      </w:tr>
      <w:tr w:rsidR="007F1FC1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C1" w:rsidRPr="005A69E6" w:rsidRDefault="007F1FC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1FC1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Pr="005A69E6" w:rsidRDefault="007F1FC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- 396,4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D7DA4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A4" w:rsidRPr="001D7DA4" w:rsidRDefault="00B31719" w:rsidP="00432194">
            <w:pPr>
              <w:rPr>
                <w:iCs/>
                <w:color w:val="000000"/>
                <w:sz w:val="22"/>
                <w:szCs w:val="22"/>
              </w:rPr>
            </w:pPr>
            <w:r w:rsidRPr="00B3171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A4" w:rsidRPr="001D7DA4" w:rsidRDefault="001D7DA4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D7DA4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A4" w:rsidRPr="001D7DA4" w:rsidRDefault="001D7DA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DA4" w:rsidRPr="001D7DA4" w:rsidRDefault="001D7DA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4" w:rsidRPr="001D7DA4" w:rsidRDefault="001D7DA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DA4" w:rsidRPr="001D7DA4" w:rsidRDefault="001D7DA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F1FC1" w:rsidRPr="005A69E6" w:rsidTr="00302FAE">
        <w:trPr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C1" w:rsidRPr="005A69E6" w:rsidRDefault="007F1FC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1FC1">
              <w:rPr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Pr="005A69E6" w:rsidRDefault="007F1FC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B5517" w:rsidRPr="005A69E6" w:rsidTr="00302FAE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17" w:rsidRPr="005A69E6" w:rsidRDefault="007B5517" w:rsidP="00056F6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-108,0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F1FC1" w:rsidRPr="005A69E6" w:rsidTr="00302FAE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C1" w:rsidRPr="005A69E6" w:rsidRDefault="007F1FC1" w:rsidP="00056F64">
            <w:pPr>
              <w:rPr>
                <w:iCs/>
                <w:color w:val="000000"/>
                <w:sz w:val="22"/>
                <w:szCs w:val="22"/>
              </w:rPr>
            </w:pPr>
            <w:r w:rsidRPr="007F1FC1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Pr="005A69E6" w:rsidRDefault="007F1FC1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Default="00976879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  <w:r w:rsidR="007F1FC1">
              <w:rPr>
                <w:iCs/>
                <w:color w:val="000000"/>
                <w:sz w:val="22"/>
                <w:szCs w:val="22"/>
              </w:rPr>
              <w:t xml:space="preserve"> 147,7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FC1" w:rsidRDefault="007F1FC1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Default="007F1FC1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B5517" w:rsidRPr="005135DA" w:rsidTr="00302F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rPr>
                <w:b/>
                <w:color w:val="000000"/>
                <w:sz w:val="22"/>
                <w:szCs w:val="22"/>
              </w:rPr>
            </w:pPr>
            <w:r w:rsidRPr="005A69E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B5517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69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17" w:rsidRPr="005A69E6" w:rsidRDefault="007F1FC1" w:rsidP="00976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- 17 </w:t>
            </w:r>
            <w:r w:rsidR="00976879">
              <w:rPr>
                <w:b/>
                <w:bCs/>
                <w:sz w:val="22"/>
                <w:szCs w:val="22"/>
              </w:rPr>
              <w:t>926,4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517" w:rsidRDefault="007F1FC1" w:rsidP="00302F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-276,0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B5517" w:rsidP="00302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Default="007F1FC1" w:rsidP="00302F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-272,3</w:t>
            </w:r>
          </w:p>
        </w:tc>
      </w:tr>
    </w:tbl>
    <w:p w:rsidR="00097E23" w:rsidRPr="005135DA" w:rsidRDefault="00097E23" w:rsidP="00432194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4B5156" w:rsidRDefault="00097E2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7F1FC1">
        <w:rPr>
          <w:bCs/>
        </w:rPr>
        <w:t>уменьшен</w:t>
      </w:r>
      <w:r w:rsidRPr="00156CA1">
        <w:rPr>
          <w:bCs/>
        </w:rPr>
        <w:t xml:space="preserve"> на 202</w:t>
      </w:r>
      <w:r w:rsidR="00E760E6" w:rsidRPr="00156CA1">
        <w:rPr>
          <w:bCs/>
        </w:rPr>
        <w:t>2</w:t>
      </w:r>
      <w:r w:rsidRPr="00156CA1">
        <w:rPr>
          <w:bCs/>
        </w:rPr>
        <w:t xml:space="preserve"> год в сумме </w:t>
      </w:r>
      <w:r w:rsidR="007F1FC1">
        <w:rPr>
          <w:bCs/>
        </w:rPr>
        <w:t>34 342,5</w:t>
      </w:r>
      <w:r w:rsidRPr="00156CA1">
        <w:rPr>
          <w:bCs/>
        </w:rPr>
        <w:t xml:space="preserve"> </w:t>
      </w:r>
      <w:r w:rsidRPr="00156CA1">
        <w:t>тыс. рублей</w:t>
      </w:r>
      <w:r w:rsidR="00E54A12">
        <w:t xml:space="preserve">, на 2023 год в сумме </w:t>
      </w:r>
      <w:r w:rsidR="007F1FC1">
        <w:t>276,0</w:t>
      </w:r>
      <w:r w:rsidR="00E54A12">
        <w:t xml:space="preserve"> </w:t>
      </w:r>
      <w:r w:rsidR="00E54A12" w:rsidRPr="00156CA1">
        <w:t>тыс. рублей</w:t>
      </w:r>
      <w:r w:rsidR="00E54A12">
        <w:t xml:space="preserve">, на 2024 год в сумме </w:t>
      </w:r>
      <w:r w:rsidR="007F1FC1">
        <w:t>272,3</w:t>
      </w:r>
      <w:r w:rsidR="00E54A12">
        <w:t xml:space="preserve"> </w:t>
      </w:r>
      <w:r w:rsidR="00E54A12" w:rsidRPr="00156CA1">
        <w:t>тыс. рублей</w:t>
      </w:r>
      <w:r w:rsidR="008D0383" w:rsidRPr="00156CA1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E54A12">
        <w:t xml:space="preserve">ах </w:t>
      </w:r>
      <w:r w:rsidR="00E83304">
        <w:t>4</w:t>
      </w:r>
      <w:r w:rsidR="00E54A12">
        <w:t>, 5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E83304"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2022 год</w:t>
      </w: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(уменьшения) 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7F1FC1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C1" w:rsidRPr="00BB03BA" w:rsidRDefault="007F1FC1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C1" w:rsidRPr="00BB03BA" w:rsidRDefault="007F1FC1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 xml:space="preserve">Муниципальная программа Зиминского районного </w:t>
            </w:r>
            <w:r w:rsidRPr="00BB03BA">
              <w:rPr>
                <w:b/>
                <w:sz w:val="18"/>
                <w:szCs w:val="18"/>
              </w:rPr>
              <w:lastRenderedPageBreak/>
              <w:t>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Pr="00671082" w:rsidRDefault="007F1FC1" w:rsidP="004846EA">
            <w:pPr>
              <w:jc w:val="center"/>
              <w:rPr>
                <w:b/>
                <w:bCs/>
                <w:sz w:val="18"/>
                <w:szCs w:val="18"/>
              </w:rPr>
            </w:pPr>
            <w:r w:rsidRPr="00671082">
              <w:rPr>
                <w:b/>
                <w:bCs/>
                <w:sz w:val="18"/>
                <w:szCs w:val="18"/>
              </w:rPr>
              <w:lastRenderedPageBreak/>
              <w:t>573 616,0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C1" w:rsidRPr="00671082" w:rsidRDefault="007F1FC1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 w:rsidRPr="00671082">
              <w:rPr>
                <w:b/>
                <w:bCs/>
                <w:sz w:val="18"/>
                <w:szCs w:val="18"/>
              </w:rPr>
              <w:t>- 3</w:t>
            </w:r>
            <w:r w:rsidR="00976879">
              <w:rPr>
                <w:b/>
                <w:bCs/>
                <w:sz w:val="18"/>
                <w:szCs w:val="18"/>
              </w:rPr>
              <w:t>3</w:t>
            </w:r>
            <w:r w:rsidRPr="00671082">
              <w:rPr>
                <w:b/>
                <w:bCs/>
                <w:sz w:val="18"/>
                <w:szCs w:val="18"/>
              </w:rPr>
              <w:t xml:space="preserve"> </w:t>
            </w:r>
            <w:r w:rsidR="00976879">
              <w:rPr>
                <w:b/>
                <w:bCs/>
                <w:sz w:val="18"/>
                <w:szCs w:val="18"/>
              </w:rPr>
              <w:t>8</w:t>
            </w:r>
            <w:r w:rsidRPr="00671082">
              <w:rPr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C1" w:rsidRPr="00671082" w:rsidRDefault="007F1FC1" w:rsidP="007C0A06">
            <w:pPr>
              <w:jc w:val="center"/>
              <w:rPr>
                <w:b/>
                <w:bCs/>
                <w:sz w:val="18"/>
                <w:szCs w:val="18"/>
              </w:rPr>
            </w:pPr>
            <w:r w:rsidRPr="00671082">
              <w:rPr>
                <w:b/>
                <w:bCs/>
                <w:sz w:val="18"/>
                <w:szCs w:val="18"/>
              </w:rPr>
              <w:t xml:space="preserve">539 </w:t>
            </w:r>
            <w:r w:rsidR="007C0A06">
              <w:rPr>
                <w:b/>
                <w:bCs/>
                <w:sz w:val="18"/>
                <w:szCs w:val="18"/>
              </w:rPr>
              <w:t>7</w:t>
            </w:r>
            <w:r w:rsidRPr="00671082">
              <w:rPr>
                <w:b/>
                <w:bCs/>
                <w:sz w:val="18"/>
                <w:szCs w:val="18"/>
              </w:rPr>
              <w:t>73,5</w:t>
            </w:r>
          </w:p>
        </w:tc>
      </w:tr>
      <w:tr w:rsidR="0067108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82" w:rsidRPr="00BB03BA" w:rsidRDefault="00671082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82" w:rsidRPr="00BB03BA" w:rsidRDefault="0067108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82" w:rsidRPr="00E54A12" w:rsidRDefault="00671082" w:rsidP="004846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4A12">
              <w:rPr>
                <w:bCs/>
                <w:color w:val="000000"/>
                <w:sz w:val="18"/>
                <w:szCs w:val="18"/>
              </w:rPr>
              <w:t>86 481,4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82" w:rsidRPr="00BB03BA" w:rsidRDefault="003C1C98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-2 207,8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82" w:rsidRPr="00E54A12" w:rsidRDefault="004846EA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84 273,6</w:t>
            </w:r>
          </w:p>
        </w:tc>
      </w:tr>
      <w:tr w:rsidR="00E54A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2" w:rsidRPr="00BB03BA" w:rsidRDefault="00E54A12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2" w:rsidRPr="00BB03BA" w:rsidRDefault="00E54A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456E20" w:rsidRDefault="003C1C98" w:rsidP="00E54A12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83 394,2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2" w:rsidRPr="00BB03BA" w:rsidRDefault="003C1C98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-2 207,8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2" w:rsidRPr="00E54A12" w:rsidRDefault="004846EA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81 186,4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EA" w:rsidRPr="00BB03BA" w:rsidRDefault="004846EA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846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469 904,4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BB03BA" w:rsidRDefault="004846EA" w:rsidP="009768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-31 </w:t>
            </w:r>
            <w:r w:rsidR="00976879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7C0A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  <w:r w:rsidR="007C0A06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C0A0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04,7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BB03BA" w:rsidRDefault="004846E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406 244,2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BB03BA" w:rsidRDefault="004846EA" w:rsidP="004C451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-32 376,2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373 868,0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BB03BA" w:rsidRDefault="004846EA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9 943,8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BB03BA" w:rsidRDefault="004846EA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10 320,3</w:t>
            </w:r>
          </w:p>
        </w:tc>
      </w:tr>
      <w:tr w:rsidR="007C0A0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6" w:rsidRPr="00BB03BA" w:rsidRDefault="007C0A0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06" w:rsidRPr="00BB03BA" w:rsidRDefault="007C0A06" w:rsidP="008C1C0E">
            <w:pPr>
              <w:rPr>
                <w:i/>
                <w:sz w:val="18"/>
                <w:szCs w:val="18"/>
              </w:rPr>
            </w:pPr>
            <w:r w:rsidRPr="007C0A06">
              <w:rPr>
                <w:i/>
                <w:sz w:val="18"/>
                <w:szCs w:val="18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A06" w:rsidRDefault="007C0A06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A06" w:rsidRDefault="007C0A06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06" w:rsidRDefault="007C0A06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4846E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  <w:r w:rsidRPr="004846EA"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4846EA" w:rsidRDefault="004846EA" w:rsidP="008C1C0E">
            <w:pPr>
              <w:rPr>
                <w:sz w:val="18"/>
                <w:szCs w:val="18"/>
              </w:rPr>
            </w:pPr>
            <w:r w:rsidRPr="004846EA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4846EA" w:rsidRDefault="004846EA" w:rsidP="004846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2 650,5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4846EA" w:rsidRDefault="004846EA" w:rsidP="00AB4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4846EA" w:rsidRDefault="004846EA" w:rsidP="00BB18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2 645,3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BB03BA" w:rsidRDefault="004846EA" w:rsidP="008C1C0E">
            <w:pPr>
              <w:rPr>
                <w:i/>
                <w:sz w:val="18"/>
                <w:szCs w:val="18"/>
              </w:rPr>
            </w:pPr>
            <w:r w:rsidRPr="004846EA">
              <w:rPr>
                <w:i/>
                <w:sz w:val="18"/>
                <w:szCs w:val="18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Default="004846EA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Default="004846EA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E0147C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294,8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4846E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  <w:r w:rsidRPr="004846EA"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4846EA" w:rsidRDefault="004846EA" w:rsidP="008C1C0E">
            <w:pPr>
              <w:rPr>
                <w:sz w:val="18"/>
                <w:szCs w:val="18"/>
              </w:rPr>
            </w:pPr>
            <w:r w:rsidRPr="004846EA">
              <w:rPr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4846EA" w:rsidRDefault="004846EA" w:rsidP="004846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4846EA" w:rsidRDefault="004846EA" w:rsidP="00AB4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4846EA" w:rsidRDefault="00E0147C" w:rsidP="00BB18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584,2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EA" w:rsidRPr="00BB03BA" w:rsidRDefault="004846EA" w:rsidP="008C1C0E">
            <w:pPr>
              <w:rPr>
                <w:i/>
                <w:sz w:val="18"/>
                <w:szCs w:val="18"/>
              </w:rPr>
            </w:pPr>
            <w:r w:rsidRPr="004846EA">
              <w:rPr>
                <w:i/>
                <w:sz w:val="18"/>
                <w:szCs w:val="18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Default="004846EA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Default="004846EA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E0147C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584,2</w:t>
            </w:r>
          </w:p>
        </w:tc>
      </w:tr>
      <w:tr w:rsidR="004846EA" w:rsidRPr="00BB03B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4846EA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EA" w:rsidRPr="00BB03BA" w:rsidRDefault="004846EA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846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BB03BA" w:rsidRDefault="004846EA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E0147C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13 865,6</w:t>
            </w:r>
          </w:p>
        </w:tc>
      </w:tr>
      <w:tr w:rsidR="004846EA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EA" w:rsidRPr="00BB03BA" w:rsidRDefault="004846E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EA" w:rsidRPr="00BB03BA" w:rsidRDefault="004846EA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4846EA" w:rsidP="004846E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13 477,1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EA" w:rsidRPr="00BB03BA" w:rsidRDefault="004846EA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EA" w:rsidRPr="00E54A12" w:rsidRDefault="00E0147C" w:rsidP="00007E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13 218,3</w:t>
            </w:r>
          </w:p>
        </w:tc>
      </w:tr>
    </w:tbl>
    <w:p w:rsidR="007B5704" w:rsidRDefault="007B5704" w:rsidP="007B5704">
      <w:pPr>
        <w:ind w:firstLine="708"/>
        <w:jc w:val="center"/>
      </w:pPr>
    </w:p>
    <w:p w:rsidR="007B5704" w:rsidRPr="00156CA1" w:rsidRDefault="007B5704" w:rsidP="007B5704">
      <w:pPr>
        <w:ind w:firstLine="708"/>
        <w:jc w:val="center"/>
      </w:pPr>
      <w:r w:rsidRPr="00156CA1">
        <w:t xml:space="preserve">Таблица </w:t>
      </w:r>
      <w:r>
        <w:t>5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 на 202</w:t>
      </w:r>
      <w:r>
        <w:t>3, 2024</w:t>
      </w:r>
      <w:r w:rsidRPr="00156CA1">
        <w:t xml:space="preserve"> год</w:t>
      </w:r>
      <w:r>
        <w:t>а</w:t>
      </w:r>
    </w:p>
    <w:p w:rsidR="007B5704" w:rsidRPr="00222084" w:rsidRDefault="007B5704" w:rsidP="007B570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924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1134"/>
        <w:gridCol w:w="992"/>
        <w:gridCol w:w="993"/>
        <w:gridCol w:w="1134"/>
        <w:gridCol w:w="993"/>
      </w:tblGrid>
      <w:tr w:rsidR="007B5704" w:rsidRPr="00BB03BA" w:rsidTr="002A4E3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B5704" w:rsidRPr="00BB03BA" w:rsidTr="002A4E3B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BB03BA" w:rsidRDefault="007B5704" w:rsidP="007B5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0147C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C" w:rsidRPr="00BB03BA" w:rsidRDefault="00E0147C" w:rsidP="007B57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7C" w:rsidRPr="00BB03BA" w:rsidRDefault="00E0147C" w:rsidP="007B5704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436 185,5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-276,0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435 909,5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436 950,0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-272,3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7C" w:rsidRPr="00E0147C" w:rsidRDefault="00E0147C" w:rsidP="00E0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47C">
              <w:rPr>
                <w:b/>
                <w:bCs/>
                <w:sz w:val="18"/>
                <w:szCs w:val="18"/>
              </w:rPr>
              <w:t>436 677,7</w:t>
            </w:r>
          </w:p>
        </w:tc>
      </w:tr>
      <w:tr w:rsidR="007B5704" w:rsidRPr="00BB03BA" w:rsidTr="00E0147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E0147C">
            <w:pPr>
              <w:jc w:val="center"/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340 512,9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47C" w:rsidRPr="00BB03BA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340 236,9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350 685,9</w:t>
            </w:r>
          </w:p>
        </w:tc>
      </w:tr>
      <w:tr w:rsidR="007B5704" w:rsidRPr="00BB03BA" w:rsidTr="000E4FD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04" w:rsidRPr="00BB03BA" w:rsidRDefault="007B5704" w:rsidP="007B57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04" w:rsidRPr="00BB03BA" w:rsidRDefault="007B5704" w:rsidP="007B5704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2A4E3B" w:rsidRDefault="00E0147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308 271,3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04" w:rsidRPr="00BB03BA" w:rsidRDefault="00E0147C" w:rsidP="000E4FD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Pr="00E54A12" w:rsidRDefault="00E0147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307 995,3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319 403,5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-272,3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04" w:rsidRDefault="00E0147C" w:rsidP="000E4F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319 131,2</w:t>
            </w:r>
          </w:p>
        </w:tc>
      </w:tr>
    </w:tbl>
    <w:p w:rsidR="00E0147C" w:rsidRDefault="000273A0" w:rsidP="00DF2494">
      <w:pPr>
        <w:ind w:firstLine="708"/>
        <w:jc w:val="both"/>
      </w:pPr>
      <w:r>
        <w:t>З</w:t>
      </w:r>
      <w:r w:rsidR="00943021" w:rsidRPr="008E1EDC">
        <w:t xml:space="preserve">а счет средств областного бюджета предусмотрено </w:t>
      </w:r>
      <w:r w:rsidR="00E0147C">
        <w:t>уменьшение</w:t>
      </w:r>
      <w:r w:rsidR="00943021" w:rsidRPr="008E1EDC">
        <w:t xml:space="preserve"> расходов</w:t>
      </w:r>
      <w:r w:rsidR="00E0147C">
        <w:t>:</w:t>
      </w:r>
    </w:p>
    <w:p w:rsidR="00E27619" w:rsidRDefault="00E0147C" w:rsidP="00DF2494">
      <w:pPr>
        <w:ind w:firstLine="708"/>
        <w:jc w:val="both"/>
      </w:pPr>
      <w:r>
        <w:t xml:space="preserve">- </w:t>
      </w:r>
      <w:r w:rsidR="006213C9" w:rsidRPr="008E1EDC">
        <w:t>на</w:t>
      </w:r>
      <w:r w:rsidR="00702665">
        <w:t xml:space="preserve"> е</w:t>
      </w:r>
      <w:r w:rsidR="00863925" w:rsidRPr="00863925">
        <w:t xml:space="preserve">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 </w:t>
      </w:r>
      <w:r w:rsidR="00863925">
        <w:t xml:space="preserve">на 2022 год </w:t>
      </w:r>
      <w:r w:rsidR="00943021" w:rsidRPr="008E1EDC">
        <w:t xml:space="preserve"> в размере </w:t>
      </w:r>
      <w:r>
        <w:t>1 420,1</w:t>
      </w:r>
      <w:r w:rsidR="00330403" w:rsidRPr="008E1EDC">
        <w:t xml:space="preserve"> тыс. руб.</w:t>
      </w:r>
      <w:r w:rsidR="00863925">
        <w:t xml:space="preserve">,  на 2023 год в размере </w:t>
      </w:r>
      <w:r>
        <w:t>276,0</w:t>
      </w:r>
      <w:r w:rsidR="00863925" w:rsidRPr="00863925">
        <w:t xml:space="preserve"> </w:t>
      </w:r>
      <w:r w:rsidR="00863925" w:rsidRPr="008E1EDC">
        <w:t>тыс. руб.</w:t>
      </w:r>
      <w:r w:rsidR="00863925">
        <w:t xml:space="preserve">, на 2024 год в размере </w:t>
      </w:r>
      <w:r>
        <w:t>272,3</w:t>
      </w:r>
      <w:r w:rsidR="00863925" w:rsidRPr="00863925">
        <w:t xml:space="preserve"> </w:t>
      </w:r>
      <w:r w:rsidR="00863925" w:rsidRPr="008E1EDC">
        <w:t>тыс. руб.</w:t>
      </w:r>
      <w:r w:rsidR="004D6631" w:rsidRPr="008E1EDC">
        <w:t>;</w:t>
      </w:r>
    </w:p>
    <w:p w:rsidR="00E0147C" w:rsidRDefault="00E0147C" w:rsidP="00DF2494">
      <w:pPr>
        <w:ind w:firstLine="708"/>
        <w:jc w:val="both"/>
      </w:pPr>
      <w:r>
        <w:t>- на о</w:t>
      </w:r>
      <w:r w:rsidRPr="00E0147C"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</w:r>
      <w:r>
        <w:t xml:space="preserve"> на 2022 год </w:t>
      </w:r>
      <w:r w:rsidRPr="008E1EDC">
        <w:t xml:space="preserve"> в размере </w:t>
      </w:r>
      <w:r>
        <w:t>2 296,3</w:t>
      </w:r>
      <w:r w:rsidRPr="008E1EDC">
        <w:t xml:space="preserve"> тыс. руб</w:t>
      </w:r>
      <w:r>
        <w:t>.;</w:t>
      </w:r>
    </w:p>
    <w:p w:rsidR="00E0147C" w:rsidRDefault="00E0147C" w:rsidP="00E0147C">
      <w:pPr>
        <w:ind w:firstLine="708"/>
        <w:jc w:val="both"/>
      </w:pPr>
      <w:r>
        <w:t>- на о</w:t>
      </w:r>
      <w:r w:rsidRPr="00E0147C">
        <w:t xml:space="preserve"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>
        <w:t xml:space="preserve">на 2022 год </w:t>
      </w:r>
      <w:r w:rsidRPr="008E1EDC">
        <w:t xml:space="preserve"> в размере </w:t>
      </w:r>
      <w:r>
        <w:t>30 653,2</w:t>
      </w:r>
      <w:r w:rsidRPr="008E1EDC">
        <w:t xml:space="preserve"> тыс. руб</w:t>
      </w:r>
      <w:r>
        <w:t>.;</w:t>
      </w:r>
    </w:p>
    <w:p w:rsidR="00E0147C" w:rsidRDefault="00E0147C" w:rsidP="00E0147C">
      <w:pPr>
        <w:ind w:firstLine="708"/>
        <w:jc w:val="both"/>
      </w:pPr>
      <w:r>
        <w:lastRenderedPageBreak/>
        <w:t>З</w:t>
      </w:r>
      <w:r w:rsidRPr="008E1EDC">
        <w:t xml:space="preserve">а счет средств областного бюджета предусмотрено </w:t>
      </w:r>
      <w:r>
        <w:t xml:space="preserve">увеличение </w:t>
      </w:r>
      <w:r w:rsidRPr="008E1EDC">
        <w:t xml:space="preserve"> расходов</w:t>
      </w:r>
      <w:r>
        <w:t xml:space="preserve"> на п</w:t>
      </w:r>
      <w:r w:rsidRPr="00E0147C">
        <w:t xml:space="preserve">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</w:t>
      </w:r>
      <w:proofErr w:type="spellStart"/>
      <w:r w:rsidRPr="00E0147C">
        <w:t>агробизнес-образования</w:t>
      </w:r>
      <w:proofErr w:type="spellEnd"/>
      <w:r>
        <w:t xml:space="preserve"> на 2022 год </w:t>
      </w:r>
      <w:r w:rsidRPr="008E1EDC">
        <w:t xml:space="preserve"> в размере </w:t>
      </w:r>
      <w:r w:rsidR="00653BCB">
        <w:t>350,1</w:t>
      </w:r>
      <w:r w:rsidRPr="008E1EDC">
        <w:t xml:space="preserve"> тыс. руб</w:t>
      </w:r>
      <w:r>
        <w:t>.;</w:t>
      </w:r>
    </w:p>
    <w:p w:rsidR="00863925" w:rsidRDefault="00863925" w:rsidP="00DF2494">
      <w:pPr>
        <w:ind w:firstLine="708"/>
        <w:jc w:val="both"/>
      </w:pPr>
      <w:r>
        <w:t>За счет п</w:t>
      </w:r>
      <w:r w:rsidR="00702665">
        <w:t xml:space="preserve">рочих безвозмездных поступлений на 2022 год </w:t>
      </w:r>
      <w:r w:rsidRPr="008E1EDC">
        <w:t>предусмотрено увеличение расходов на</w:t>
      </w:r>
      <w:r w:rsidR="00702665">
        <w:t xml:space="preserve"> </w:t>
      </w:r>
      <w:r>
        <w:t>приобретение</w:t>
      </w:r>
      <w:r w:rsidRPr="00863925">
        <w:t xml:space="preserve"> материальных запасов</w:t>
      </w:r>
      <w:r>
        <w:t xml:space="preserve"> </w:t>
      </w:r>
      <w:r w:rsidRPr="00863925">
        <w:t xml:space="preserve">МДОУ </w:t>
      </w:r>
      <w:proofErr w:type="spellStart"/>
      <w:r w:rsidRPr="00863925">
        <w:t>У</w:t>
      </w:r>
      <w:r>
        <w:t>хтуйский</w:t>
      </w:r>
      <w:proofErr w:type="spellEnd"/>
      <w:r>
        <w:t xml:space="preserve"> </w:t>
      </w:r>
      <w:r w:rsidRPr="00863925">
        <w:t>детский сад "Тополёк"</w:t>
      </w:r>
      <w:r w:rsidR="00702665">
        <w:t xml:space="preserve"> </w:t>
      </w:r>
      <w:r w:rsidR="00702665" w:rsidRPr="008E1EDC">
        <w:t xml:space="preserve">в размере </w:t>
      </w:r>
      <w:r w:rsidR="00702665">
        <w:t>1,5</w:t>
      </w:r>
      <w:r w:rsidR="00702665" w:rsidRPr="008E1EDC">
        <w:t xml:space="preserve"> тыс. руб</w:t>
      </w:r>
      <w:r w:rsidR="00702665">
        <w:t>.;</w:t>
      </w:r>
    </w:p>
    <w:p w:rsidR="0054036E" w:rsidRPr="008015FF" w:rsidRDefault="000273A0" w:rsidP="00BC43E9">
      <w:pPr>
        <w:ind w:firstLine="708"/>
        <w:jc w:val="both"/>
      </w:pPr>
      <w:r>
        <w:t>З</w:t>
      </w:r>
      <w:r w:rsidR="008D3801" w:rsidRPr="008015FF">
        <w:t xml:space="preserve">а счет </w:t>
      </w:r>
      <w:r w:rsidR="00412A4E" w:rsidRPr="008015FF">
        <w:t>средств</w:t>
      </w:r>
      <w:r w:rsidR="008D3801" w:rsidRPr="008015FF">
        <w:t xml:space="preserve"> </w:t>
      </w:r>
      <w:r w:rsidR="00412A4E" w:rsidRPr="008015FF">
        <w:t>местного</w:t>
      </w:r>
      <w:r w:rsidR="008D3801" w:rsidRPr="008015FF">
        <w:t xml:space="preserve"> бюджета предусмотрено </w:t>
      </w:r>
      <w:r w:rsidR="00C27D7A" w:rsidRPr="008015FF">
        <w:t>увеличение</w:t>
      </w:r>
      <w:r w:rsidR="005F6103" w:rsidRPr="008015FF">
        <w:t xml:space="preserve"> расходов</w:t>
      </w:r>
      <w:r w:rsidR="008D3801" w:rsidRPr="008015FF">
        <w:t xml:space="preserve"> на:</w:t>
      </w:r>
    </w:p>
    <w:p w:rsidR="0054036E" w:rsidRDefault="0054036E" w:rsidP="0054036E">
      <w:pPr>
        <w:ind w:firstLine="708"/>
        <w:jc w:val="both"/>
      </w:pPr>
      <w:r w:rsidRPr="00183DD0">
        <w:t xml:space="preserve">- </w:t>
      </w:r>
      <w:r w:rsidR="00CE32AC">
        <w:t xml:space="preserve">приобретение программного обеспечения </w:t>
      </w:r>
      <w:r w:rsidRPr="00183DD0">
        <w:t xml:space="preserve">в размере </w:t>
      </w:r>
      <w:r w:rsidR="00CE32AC">
        <w:t>87,6</w:t>
      </w:r>
      <w:r w:rsidRPr="00183DD0">
        <w:t xml:space="preserve"> тыс. руб</w:t>
      </w:r>
      <w:r w:rsidR="00183DD0">
        <w:t>лей;</w:t>
      </w:r>
    </w:p>
    <w:p w:rsidR="00302FAE" w:rsidRPr="00183DD0" w:rsidRDefault="00302FAE" w:rsidP="0054036E">
      <w:pPr>
        <w:ind w:firstLine="708"/>
        <w:jc w:val="both"/>
      </w:pPr>
      <w:r>
        <w:t xml:space="preserve">- приобретение запасных частей для автотранспорта  </w:t>
      </w:r>
      <w:r w:rsidR="00CE32AC">
        <w:t>230,0</w:t>
      </w:r>
      <w:r w:rsidRPr="00302FAE">
        <w:t xml:space="preserve"> </w:t>
      </w:r>
      <w:r w:rsidRPr="00183DD0">
        <w:t>тыс. руб</w:t>
      </w:r>
      <w:r>
        <w:t>лей;</w:t>
      </w:r>
    </w:p>
    <w:p w:rsidR="00CB5571" w:rsidRPr="007C0A06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6E77C1">
        <w:rPr>
          <w:rFonts w:ascii="Times New Roman" w:hAnsi="Times New Roman"/>
          <w:sz w:val="24"/>
          <w:szCs w:val="24"/>
        </w:rPr>
        <w:t xml:space="preserve">приобретение орг. техники, </w:t>
      </w:r>
      <w:proofErr w:type="spellStart"/>
      <w:r w:rsidR="007D463C">
        <w:rPr>
          <w:rFonts w:ascii="Times New Roman" w:hAnsi="Times New Roman"/>
          <w:sz w:val="24"/>
          <w:szCs w:val="24"/>
        </w:rPr>
        <w:t>тахографа</w:t>
      </w:r>
      <w:proofErr w:type="spellEnd"/>
      <w:r w:rsidR="007D463C">
        <w:rPr>
          <w:rFonts w:ascii="Times New Roman" w:hAnsi="Times New Roman"/>
          <w:sz w:val="24"/>
          <w:szCs w:val="24"/>
        </w:rPr>
        <w:t>, канцелярских и хозяйственных товаров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="00AB0152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7D463C" w:rsidRPr="007C0A06">
        <w:rPr>
          <w:rFonts w:ascii="Times New Roman" w:hAnsi="Times New Roman"/>
          <w:sz w:val="24"/>
          <w:szCs w:val="24"/>
        </w:rPr>
        <w:t>518,1</w:t>
      </w:r>
      <w:r w:rsidRPr="007C0A06">
        <w:rPr>
          <w:rFonts w:ascii="Times New Roman" w:hAnsi="Times New Roman"/>
          <w:sz w:val="24"/>
          <w:szCs w:val="24"/>
        </w:rPr>
        <w:t xml:space="preserve"> тыс. руб</w:t>
      </w:r>
      <w:r w:rsidR="00183DD0" w:rsidRPr="007C0A06">
        <w:rPr>
          <w:rFonts w:ascii="Times New Roman" w:hAnsi="Times New Roman"/>
          <w:sz w:val="24"/>
          <w:szCs w:val="24"/>
        </w:rPr>
        <w:t>лей</w:t>
      </w:r>
      <w:r w:rsidR="00302FAE" w:rsidRPr="007C0A06">
        <w:rPr>
          <w:rFonts w:ascii="Times New Roman" w:hAnsi="Times New Roman"/>
          <w:sz w:val="24"/>
          <w:szCs w:val="24"/>
        </w:rPr>
        <w:t>;</w:t>
      </w:r>
    </w:p>
    <w:p w:rsidR="007C0A06" w:rsidRPr="007C0A06" w:rsidRDefault="007C0A06" w:rsidP="007C0A0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A06">
        <w:rPr>
          <w:rFonts w:ascii="Times New Roman" w:hAnsi="Times New Roman"/>
          <w:sz w:val="24"/>
          <w:szCs w:val="24"/>
        </w:rPr>
        <w:t xml:space="preserve">- перерасчет проектной сметной документации для строительства объекта «Спортивный зал МОУ Самарская СОШ» </w:t>
      </w:r>
      <w:r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500,0</w:t>
      </w:r>
      <w:r w:rsidRPr="007C0A06">
        <w:rPr>
          <w:rFonts w:ascii="Times New Roman" w:hAnsi="Times New Roman"/>
          <w:sz w:val="24"/>
          <w:szCs w:val="24"/>
        </w:rPr>
        <w:t xml:space="preserve"> тыс. рублей;</w:t>
      </w:r>
    </w:p>
    <w:p w:rsidR="00CE32AC" w:rsidRDefault="00302FAE" w:rsidP="00302FAE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>уменьшение</w:t>
      </w:r>
      <w:r w:rsidRPr="008015FF">
        <w:t xml:space="preserve"> расходов</w:t>
      </w:r>
      <w:r w:rsidR="00CE32AC">
        <w:t>:</w:t>
      </w:r>
    </w:p>
    <w:p w:rsidR="00302FAE" w:rsidRDefault="00CE32AC" w:rsidP="00302FAE">
      <w:pPr>
        <w:ind w:firstLine="708"/>
        <w:jc w:val="both"/>
      </w:pPr>
      <w:r>
        <w:t>-</w:t>
      </w:r>
      <w:r w:rsidR="00302FAE" w:rsidRPr="008015FF">
        <w:t xml:space="preserve"> на</w:t>
      </w:r>
      <w:r w:rsidR="00302FAE">
        <w:t xml:space="preserve"> </w:t>
      </w:r>
      <w:r>
        <w:t>оплату труда и начисления на оплату труда в размере 730,6</w:t>
      </w:r>
      <w:r w:rsidR="00302FAE" w:rsidRPr="006E77C1">
        <w:t xml:space="preserve"> </w:t>
      </w:r>
      <w:r w:rsidR="00302FAE" w:rsidRPr="00183DD0">
        <w:t>тыс. руб</w:t>
      </w:r>
      <w:r w:rsidR="00302FAE">
        <w:t>лей</w:t>
      </w:r>
      <w:r w:rsidR="00302FAE" w:rsidRPr="00183DD0">
        <w:t>;</w:t>
      </w:r>
    </w:p>
    <w:p w:rsidR="00CE32AC" w:rsidRDefault="00CE32AC" w:rsidP="00CE32AC">
      <w:pPr>
        <w:ind w:firstLine="708"/>
        <w:jc w:val="both"/>
      </w:pPr>
      <w:r>
        <w:t>- на  ГСМ для подвоза детей в размере 429,6</w:t>
      </w:r>
      <w:r w:rsidRPr="006E77C1">
        <w:t xml:space="preserve"> </w:t>
      </w:r>
      <w:r w:rsidRPr="00183DD0">
        <w:t>тыс. руб</w:t>
      </w:r>
      <w:r>
        <w:t>лей</w:t>
      </w:r>
      <w:r w:rsidRPr="00183DD0">
        <w:t>;</w:t>
      </w:r>
    </w:p>
    <w:p w:rsidR="00173437" w:rsidRPr="005135DA" w:rsidRDefault="00173437" w:rsidP="00187163">
      <w:pPr>
        <w:suppressAutoHyphens/>
        <w:jc w:val="center"/>
        <w:rPr>
          <w:b/>
          <w:bCs/>
          <w:highlight w:val="yellow"/>
        </w:rPr>
      </w:pPr>
    </w:p>
    <w:p w:rsidR="0071212A" w:rsidRPr="00662221" w:rsidRDefault="0071212A" w:rsidP="0071212A">
      <w:pPr>
        <w:suppressAutoHyphens/>
        <w:jc w:val="center"/>
        <w:rPr>
          <w:b/>
          <w:bCs/>
        </w:rPr>
      </w:pPr>
      <w:r w:rsidRPr="004C435D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7D463C">
        <w:rPr>
          <w:bCs/>
        </w:rPr>
        <w:t xml:space="preserve">уменьшен 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4C435D">
        <w:rPr>
          <w:bCs/>
        </w:rPr>
        <w:t>2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7D463C">
        <w:rPr>
          <w:bCs/>
        </w:rPr>
        <w:t>108,0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4C435D">
        <w:t>6</w:t>
      </w:r>
      <w:r w:rsidRPr="00662221">
        <w:t>: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4C435D">
        <w:t>6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 w:rsidRPr="00662221">
              <w:rPr>
                <w:bCs/>
                <w:color w:val="000000"/>
                <w:sz w:val="18"/>
                <w:szCs w:val="18"/>
              </w:rPr>
              <w:t>2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D463C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C" w:rsidRPr="00662221" w:rsidRDefault="007D463C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C" w:rsidRPr="00662221" w:rsidRDefault="007D463C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9 520,6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-108,0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9 412,6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662221" w:rsidRDefault="007D463C" w:rsidP="00EA7401">
            <w:pPr>
              <w:rPr>
                <w:i/>
                <w:sz w:val="18"/>
                <w:szCs w:val="18"/>
              </w:rPr>
            </w:pPr>
            <w:r w:rsidRPr="007D463C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4C435D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4 </w:t>
            </w:r>
            <w:r w:rsidR="007D463C">
              <w:rPr>
                <w:i/>
                <w:sz w:val="18"/>
                <w:szCs w:val="18"/>
              </w:rPr>
              <w:t>932,9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662221" w:rsidRDefault="007D463C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4C435D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4 </w:t>
            </w:r>
            <w:r w:rsidR="007D463C">
              <w:rPr>
                <w:bCs/>
                <w:i/>
                <w:color w:val="000000"/>
                <w:sz w:val="18"/>
                <w:szCs w:val="18"/>
              </w:rPr>
              <w:t>824,9</w:t>
            </w:r>
          </w:p>
        </w:tc>
      </w:tr>
    </w:tbl>
    <w:p w:rsidR="00662221" w:rsidRDefault="00662221" w:rsidP="006213C9">
      <w:pPr>
        <w:ind w:firstLine="708"/>
        <w:jc w:val="both"/>
        <w:rPr>
          <w:highlight w:val="yellow"/>
        </w:rPr>
      </w:pPr>
    </w:p>
    <w:p w:rsidR="003724FC" w:rsidRDefault="004C435D" w:rsidP="003724FC">
      <w:pPr>
        <w:ind w:firstLine="708"/>
        <w:jc w:val="both"/>
      </w:pPr>
      <w:r>
        <w:t>З</w:t>
      </w:r>
      <w:r w:rsidRPr="008E1EDC">
        <w:t xml:space="preserve">а счет средств </w:t>
      </w:r>
      <w:r w:rsidR="007D463C">
        <w:t>районного</w:t>
      </w:r>
      <w:r w:rsidRPr="008E1EDC">
        <w:t xml:space="preserve"> бюджета предусмотрено </w:t>
      </w:r>
      <w:r w:rsidR="007D463C">
        <w:t>уменьшение</w:t>
      </w:r>
      <w:r w:rsidRPr="008E1EDC">
        <w:t xml:space="preserve"> расходов </w:t>
      </w:r>
      <w:r w:rsidR="007D463C">
        <w:t>оплату труда и начисления на оплату труда</w:t>
      </w:r>
      <w:r>
        <w:t xml:space="preserve"> в размере </w:t>
      </w:r>
      <w:r w:rsidR="007D463C">
        <w:t>108,0</w:t>
      </w:r>
      <w:r w:rsidR="003724FC" w:rsidRPr="00E054DF">
        <w:t xml:space="preserve"> </w:t>
      </w:r>
      <w:r w:rsidR="002F7559">
        <w:t>тыс. рублей.</w:t>
      </w:r>
    </w:p>
    <w:p w:rsidR="002F7559" w:rsidRDefault="002F7559" w:rsidP="003724FC">
      <w:pPr>
        <w:ind w:firstLine="708"/>
        <w:jc w:val="both"/>
      </w:pPr>
    </w:p>
    <w:p w:rsidR="002F7559" w:rsidRDefault="002F7559" w:rsidP="002F7559">
      <w:pPr>
        <w:ind w:firstLine="708"/>
        <w:jc w:val="center"/>
        <w:rPr>
          <w:b/>
        </w:rPr>
      </w:pPr>
      <w:r w:rsidRPr="002F7559">
        <w:rPr>
          <w:b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2F7559" w:rsidRPr="002F7559" w:rsidRDefault="002F7559" w:rsidP="002F7559">
      <w:pPr>
        <w:ind w:firstLine="708"/>
        <w:jc w:val="center"/>
        <w:rPr>
          <w:b/>
        </w:rPr>
      </w:pPr>
    </w:p>
    <w:p w:rsidR="003A0E3D" w:rsidRPr="003A0E3D" w:rsidRDefault="003A0E3D" w:rsidP="003A0E3D">
      <w:pPr>
        <w:ind w:firstLine="708"/>
        <w:jc w:val="both"/>
      </w:pPr>
      <w:r w:rsidRPr="00662221">
        <w:t xml:space="preserve">Объем бюджетных ассигнований на </w:t>
      </w:r>
      <w:r w:rsidRPr="003A0E3D">
        <w:t xml:space="preserve">реализацию </w:t>
      </w:r>
      <w:r w:rsidRPr="003A0E3D">
        <w:rPr>
          <w:bCs/>
        </w:rPr>
        <w:t>муниципальной программы Зиминского районного муниципального образования «</w:t>
      </w:r>
      <w:r w:rsidRPr="003A0E3D">
        <w:t>Развитие инженерной инфраструктуры и дорожного хозяйства на территории Зиминского района</w:t>
      </w:r>
      <w:r w:rsidRPr="003A0E3D">
        <w:rPr>
          <w:bCs/>
        </w:rPr>
        <w:t xml:space="preserve">» увеличен на  2022 год в сумме </w:t>
      </w:r>
      <w:r w:rsidR="007D463C">
        <w:rPr>
          <w:bCs/>
        </w:rPr>
        <w:t>879,8</w:t>
      </w:r>
      <w:r w:rsidRPr="003A0E3D">
        <w:rPr>
          <w:bCs/>
        </w:rPr>
        <w:t xml:space="preserve"> </w:t>
      </w:r>
      <w:r w:rsidRPr="003A0E3D">
        <w:t>тыс. рублей.</w:t>
      </w:r>
    </w:p>
    <w:p w:rsidR="005E13F2" w:rsidRDefault="003A0E3D" w:rsidP="005E13F2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7</w:t>
      </w:r>
      <w:r w:rsidRPr="00662221">
        <w:t>:</w:t>
      </w:r>
    </w:p>
    <w:p w:rsidR="005E13F2" w:rsidRDefault="005E13F2" w:rsidP="005E13F2">
      <w:pPr>
        <w:ind w:firstLine="708"/>
        <w:jc w:val="center"/>
      </w:pPr>
    </w:p>
    <w:p w:rsidR="005E13F2" w:rsidRDefault="005E13F2" w:rsidP="005E13F2">
      <w:pPr>
        <w:ind w:firstLine="708"/>
        <w:jc w:val="center"/>
        <w:rPr>
          <w:bCs/>
        </w:rPr>
      </w:pPr>
      <w:r w:rsidRPr="00E27619">
        <w:t xml:space="preserve">Таблица </w:t>
      </w:r>
      <w:r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3A0E3D">
        <w:rPr>
          <w:bCs/>
        </w:rPr>
        <w:t>«</w:t>
      </w:r>
      <w:r w:rsidRPr="003A0E3D">
        <w:t>Развитие инженерной инфраструктуры и дорожного хозяйства на территории Зиминского района</w:t>
      </w:r>
      <w:r w:rsidRPr="003A0E3D">
        <w:rPr>
          <w:bCs/>
        </w:rPr>
        <w:t>»</w:t>
      </w:r>
      <w:r>
        <w:rPr>
          <w:bCs/>
        </w:rPr>
        <w:t xml:space="preserve"> на 2022 год</w:t>
      </w:r>
    </w:p>
    <w:p w:rsidR="003A0E3D" w:rsidRDefault="003A0E3D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D463C" w:rsidRDefault="007D463C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D463C" w:rsidRDefault="007D463C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D463C" w:rsidRDefault="007D463C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D463C" w:rsidRDefault="007D463C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3A0E3D" w:rsidRPr="00662221" w:rsidRDefault="003A0E3D" w:rsidP="003A0E3D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3A0E3D" w:rsidRPr="00662221" w:rsidTr="007A1AA6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662221" w:rsidRDefault="003A0E3D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D463C" w:rsidRPr="00662221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C" w:rsidRPr="00662221" w:rsidRDefault="007D463C" w:rsidP="007A1AA6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C" w:rsidRPr="00662221" w:rsidRDefault="007D463C" w:rsidP="007A1AA6">
            <w:pPr>
              <w:rPr>
                <w:b/>
                <w:sz w:val="18"/>
                <w:szCs w:val="18"/>
              </w:rPr>
            </w:pPr>
            <w:r w:rsidRPr="003A0E3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17 807,3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879,8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C" w:rsidRPr="007D463C" w:rsidRDefault="007D463C" w:rsidP="007D463C">
            <w:pPr>
              <w:jc w:val="center"/>
              <w:rPr>
                <w:b/>
                <w:bCs/>
                <w:sz w:val="18"/>
                <w:szCs w:val="18"/>
              </w:rPr>
            </w:pPr>
            <w:r w:rsidRPr="007D463C">
              <w:rPr>
                <w:b/>
                <w:bCs/>
                <w:sz w:val="18"/>
                <w:szCs w:val="18"/>
              </w:rPr>
              <w:t>18 687,1</w:t>
            </w:r>
          </w:p>
        </w:tc>
      </w:tr>
      <w:tr w:rsidR="003A0E3D" w:rsidRPr="005135DA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3A0E3D" w:rsidRDefault="007D463C" w:rsidP="007A1AA6">
            <w:pPr>
              <w:rPr>
                <w:sz w:val="18"/>
                <w:szCs w:val="18"/>
              </w:rPr>
            </w:pPr>
            <w:r w:rsidRPr="007D463C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7D463C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15 219,5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Pr="003A0E3D" w:rsidRDefault="007D463C" w:rsidP="007A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Pr="003A0E3D" w:rsidRDefault="00BF3020" w:rsidP="007A1A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16 099,3</w:t>
            </w:r>
          </w:p>
        </w:tc>
      </w:tr>
      <w:tr w:rsidR="003A0E3D" w:rsidRPr="005135DA" w:rsidTr="007A1A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3D" w:rsidRPr="00662221" w:rsidRDefault="003A0E3D" w:rsidP="007A1A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3D" w:rsidRPr="003A0E3D" w:rsidRDefault="007D463C" w:rsidP="007A1AA6">
            <w:pPr>
              <w:rPr>
                <w:i/>
                <w:sz w:val="18"/>
                <w:szCs w:val="18"/>
              </w:rPr>
            </w:pPr>
            <w:r w:rsidRPr="007D463C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7D463C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15 219,5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3D" w:rsidRDefault="007D463C" w:rsidP="007A1AA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3D" w:rsidRDefault="00BF3020" w:rsidP="007A1AA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16 099,3</w:t>
            </w:r>
          </w:p>
        </w:tc>
      </w:tr>
    </w:tbl>
    <w:p w:rsidR="005E13F2" w:rsidRDefault="005E13F2" w:rsidP="005E13F2">
      <w:pPr>
        <w:ind w:firstLine="708"/>
        <w:jc w:val="both"/>
      </w:pPr>
      <w:r w:rsidRPr="00A05407">
        <w:t>За счет средств местного бюджета предусмотрено увеличение расходов на</w:t>
      </w:r>
      <w:r w:rsidR="00A05407" w:rsidRPr="00A05407">
        <w:t xml:space="preserve"> </w:t>
      </w:r>
      <w:r w:rsidR="007D463C">
        <w:t>о</w:t>
      </w:r>
      <w:r w:rsidR="007D463C" w:rsidRPr="007D463C">
        <w:t>беспечение сохранности автомобильных дорог и б</w:t>
      </w:r>
      <w:r w:rsidR="00BF3020">
        <w:t xml:space="preserve">езопасности дорожного движения </w:t>
      </w:r>
      <w:r w:rsidR="00A05407" w:rsidRPr="00A05407">
        <w:t xml:space="preserve">в размере </w:t>
      </w:r>
      <w:r w:rsidR="00BF3020">
        <w:t>879,8</w:t>
      </w:r>
      <w:r w:rsidR="00A05407" w:rsidRPr="00A05407">
        <w:t xml:space="preserve"> тыс. рублей.</w:t>
      </w:r>
    </w:p>
    <w:p w:rsidR="00BF3020" w:rsidRDefault="00BF3020" w:rsidP="005E13F2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«Охрана труда»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</w:t>
      </w:r>
      <w:r>
        <w:rPr>
          <w:bCs/>
        </w:rPr>
        <w:t>Охрана труда</w:t>
      </w:r>
      <w:r w:rsidRPr="00EA7BB9">
        <w:rPr>
          <w:bCs/>
        </w:rPr>
        <w:t>»</w:t>
      </w:r>
      <w:r>
        <w:rPr>
          <w:bCs/>
        </w:rPr>
        <w:t xml:space="preserve"> увеличен на 2022 год в сумме 114,0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8:</w:t>
      </w:r>
    </w:p>
    <w:p w:rsidR="00BF3020" w:rsidRDefault="00BF3020" w:rsidP="00BF3020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</w:t>
      </w:r>
      <w:r>
        <w:rPr>
          <w:bCs/>
        </w:rPr>
        <w:t>Охрана труда</w:t>
      </w:r>
      <w:r w:rsidRPr="00EA7BB9">
        <w:rPr>
          <w:bCs/>
        </w:rPr>
        <w:t>»</w:t>
      </w:r>
      <w:r>
        <w:rPr>
          <w:bCs/>
        </w:rPr>
        <w:t xml:space="preserve"> на 2022 год</w:t>
      </w: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BF3020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0" w:rsidRPr="00BF3020" w:rsidRDefault="00BF3020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020" w:rsidRPr="00BF3020" w:rsidRDefault="00BF3020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</w:t>
            </w:r>
            <w:r w:rsidRPr="00BF3020">
              <w:rPr>
                <w:b/>
                <w:bCs/>
                <w:sz w:val="18"/>
                <w:szCs w:val="18"/>
              </w:rPr>
              <w:t>Охрана труда</w:t>
            </w:r>
            <w:r w:rsidRPr="00BF302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288,0</w:t>
            </w:r>
          </w:p>
        </w:tc>
      </w:tr>
      <w:tr w:rsidR="00BF3020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0" w:rsidRPr="00330FCB" w:rsidRDefault="00BF3020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020" w:rsidRPr="00330FCB" w:rsidRDefault="007C0A06" w:rsidP="00BF3020">
            <w:pPr>
              <w:rPr>
                <w:i/>
                <w:sz w:val="18"/>
                <w:szCs w:val="18"/>
              </w:rPr>
            </w:pPr>
            <w:r w:rsidRPr="007C0A06">
              <w:rPr>
                <w:i/>
                <w:sz w:val="18"/>
                <w:szCs w:val="18"/>
              </w:rPr>
              <w:t>Основное мероприятие « Проведение специальной оценки условий труда, оценки профессиональных рисков в соответствии с планом и графиком проведения специальной оценки условий труда, оценки профессиональных рисков в муниципальных учреждениях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BF3020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20" w:rsidRPr="004D1F6B" w:rsidRDefault="00BF3020" w:rsidP="00BF302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BF3020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258,0</w:t>
            </w:r>
          </w:p>
        </w:tc>
      </w:tr>
    </w:tbl>
    <w:p w:rsidR="00BF3020" w:rsidRP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 xml:space="preserve">расходов на </w:t>
      </w:r>
      <w:r>
        <w:t>п</w:t>
      </w:r>
      <w:r w:rsidRPr="00BF3020">
        <w:t xml:space="preserve">роведение специальной оценки условий труда в учреждениях </w:t>
      </w:r>
      <w:r>
        <w:t xml:space="preserve">образования </w:t>
      </w:r>
      <w:r w:rsidRPr="00BF3020">
        <w:t>Зиминского районного муниципального образования</w:t>
      </w:r>
      <w:r>
        <w:t xml:space="preserve"> в размере 114,0</w:t>
      </w:r>
      <w:r w:rsidRPr="00BF3020">
        <w:t xml:space="preserve"> </w:t>
      </w:r>
      <w:r>
        <w:t>тыс. рублей.</w:t>
      </w:r>
    </w:p>
    <w:p w:rsidR="00BF3020" w:rsidRDefault="00BF3020" w:rsidP="00330FCB">
      <w:pPr>
        <w:ind w:firstLine="708"/>
        <w:jc w:val="center"/>
        <w:rPr>
          <w:b/>
          <w:bCs/>
        </w:rPr>
      </w:pPr>
    </w:p>
    <w:p w:rsidR="00330FCB" w:rsidRDefault="00330FCB" w:rsidP="00330FCB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330FCB" w:rsidRDefault="00330FCB" w:rsidP="00330FCB">
      <w:pPr>
        <w:ind w:firstLine="708"/>
        <w:jc w:val="center"/>
      </w:pPr>
    </w:p>
    <w:p w:rsidR="00330FCB" w:rsidRPr="00432194" w:rsidRDefault="00330FCB" w:rsidP="00330FC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>
        <w:rPr>
          <w:bCs/>
        </w:rPr>
        <w:t xml:space="preserve"> </w:t>
      </w:r>
      <w:r w:rsidR="00CC1806">
        <w:rPr>
          <w:bCs/>
        </w:rPr>
        <w:t>у</w:t>
      </w:r>
      <w:r w:rsidR="00653ADA">
        <w:rPr>
          <w:bCs/>
        </w:rPr>
        <w:t>величен</w:t>
      </w:r>
      <w:r>
        <w:rPr>
          <w:bCs/>
        </w:rPr>
        <w:t xml:space="preserve"> на 2022 год в сумме </w:t>
      </w:r>
      <w:r w:rsidR="00BF3020">
        <w:rPr>
          <w:bCs/>
        </w:rPr>
        <w:t>180,0</w:t>
      </w:r>
      <w:r>
        <w:rPr>
          <w:bCs/>
        </w:rPr>
        <w:t xml:space="preserve"> </w:t>
      </w:r>
      <w:r w:rsidR="00BF3020">
        <w:t>тыс. рублей</w:t>
      </w:r>
      <w:r w:rsidR="00D2772F">
        <w:t>.</w:t>
      </w:r>
    </w:p>
    <w:p w:rsidR="00330FCB" w:rsidRDefault="00330FCB" w:rsidP="00330FCB">
      <w:pPr>
        <w:ind w:firstLine="708"/>
        <w:jc w:val="both"/>
      </w:pPr>
      <w:r w:rsidRPr="00432194">
        <w:lastRenderedPageBreak/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 w:rsidR="00D2772F">
        <w:t>ах</w:t>
      </w:r>
      <w:r w:rsidR="00BF3020">
        <w:t xml:space="preserve"> </w:t>
      </w:r>
      <w:r w:rsidR="00A05407">
        <w:t>9</w:t>
      </w:r>
      <w:r w:rsidR="00D2772F">
        <w:t>:</w:t>
      </w:r>
    </w:p>
    <w:p w:rsidR="00330FCB" w:rsidRDefault="00330FCB" w:rsidP="00330FCB">
      <w:pPr>
        <w:ind w:firstLine="708"/>
        <w:jc w:val="both"/>
      </w:pPr>
    </w:p>
    <w:p w:rsidR="00330FCB" w:rsidRDefault="00330FCB" w:rsidP="00330FCB">
      <w:pPr>
        <w:ind w:firstLine="708"/>
        <w:jc w:val="center"/>
        <w:rPr>
          <w:bCs/>
        </w:rPr>
      </w:pPr>
      <w:r w:rsidRPr="00E27619">
        <w:t xml:space="preserve">Таблица </w:t>
      </w:r>
      <w:r w:rsidR="00BF3020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 w:rsidR="00D2772F">
        <w:rPr>
          <w:bCs/>
        </w:rPr>
        <w:t xml:space="preserve"> на 2022 год</w:t>
      </w:r>
    </w:p>
    <w:p w:rsidR="00330FCB" w:rsidRPr="000B395E" w:rsidRDefault="00330FCB" w:rsidP="00330FCB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330FCB" w:rsidRPr="00330FCB" w:rsidTr="00D2772F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330FCB" w:rsidRDefault="00330FCB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BF3020" w:rsidRPr="00330FCB" w:rsidTr="00D277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0" w:rsidRPr="00330FCB" w:rsidRDefault="00BF3020" w:rsidP="00B06308">
            <w:pPr>
              <w:rPr>
                <w:b/>
                <w:color w:val="000000"/>
                <w:sz w:val="18"/>
                <w:szCs w:val="18"/>
              </w:rPr>
            </w:pPr>
            <w:r w:rsidRPr="00330FC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020" w:rsidRPr="00330FCB" w:rsidRDefault="00BF3020" w:rsidP="00B06308">
            <w:pPr>
              <w:rPr>
                <w:b/>
                <w:sz w:val="18"/>
                <w:szCs w:val="18"/>
              </w:rPr>
            </w:pPr>
            <w:r w:rsidRPr="00330FCB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67 575,1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BF3020" w:rsidRDefault="00BF3020" w:rsidP="00BF3020">
            <w:pPr>
              <w:jc w:val="center"/>
              <w:rPr>
                <w:b/>
                <w:bCs/>
                <w:sz w:val="18"/>
                <w:szCs w:val="18"/>
              </w:rPr>
            </w:pPr>
            <w:r w:rsidRPr="00BF3020">
              <w:rPr>
                <w:b/>
                <w:bCs/>
                <w:sz w:val="18"/>
                <w:szCs w:val="18"/>
              </w:rPr>
              <w:t>67 755,1</w:t>
            </w:r>
          </w:p>
        </w:tc>
      </w:tr>
      <w:tr w:rsidR="00330FCB" w:rsidRPr="00330FCB" w:rsidTr="00D2772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CB" w:rsidRPr="00330FCB" w:rsidRDefault="00330FCB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FCB" w:rsidRPr="00330FCB" w:rsidRDefault="00BF3020" w:rsidP="00B06308">
            <w:pPr>
              <w:rPr>
                <w:i/>
                <w:sz w:val="18"/>
                <w:szCs w:val="18"/>
              </w:rPr>
            </w:pPr>
            <w:r w:rsidRPr="00BF3020">
              <w:rPr>
                <w:i/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BF3020" w:rsidP="00B0630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1 851,7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CB" w:rsidRPr="004D1F6B" w:rsidRDefault="00BF3020" w:rsidP="00B0630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CB" w:rsidRPr="004D1F6B" w:rsidRDefault="00BF3020" w:rsidP="00B0630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2 031,7</w:t>
            </w:r>
          </w:p>
        </w:tc>
      </w:tr>
    </w:tbl>
    <w:p w:rsidR="000273A0" w:rsidRDefault="002F7559" w:rsidP="00330FCB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>увеличение расходов</w:t>
      </w:r>
      <w:r w:rsidR="00BF3020">
        <w:t xml:space="preserve"> </w:t>
      </w:r>
      <w:r w:rsidRPr="00BF3020">
        <w:t xml:space="preserve">на </w:t>
      </w:r>
      <w:r w:rsidR="00BF3020">
        <w:t>о</w:t>
      </w:r>
      <w:r w:rsidR="00BF3020" w:rsidRPr="00BF3020">
        <w:t>рганизаци</w:t>
      </w:r>
      <w:r w:rsidR="00BF3020">
        <w:t>ю</w:t>
      </w:r>
      <w:r w:rsidR="00BF3020" w:rsidRPr="00BF3020">
        <w:t xml:space="preserve"> мероприятий в области обращения с твердыми коммунальными отходами </w:t>
      </w:r>
      <w:r w:rsidR="00BF3020">
        <w:t xml:space="preserve">на 2022 год </w:t>
      </w:r>
      <w:r w:rsidR="000273A0" w:rsidRPr="00BF3020">
        <w:t xml:space="preserve">в размере </w:t>
      </w:r>
      <w:r w:rsidR="00BF3020">
        <w:t>180,0</w:t>
      </w:r>
      <w:r w:rsidR="000273A0" w:rsidRPr="00BF3020">
        <w:t xml:space="preserve"> тыс. рублей</w:t>
      </w:r>
      <w:r w:rsidR="00BF3020">
        <w:t>.</w:t>
      </w:r>
    </w:p>
    <w:p w:rsidR="00BF3020" w:rsidRPr="00BF3020" w:rsidRDefault="00BF3020" w:rsidP="00330FCB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«Безопасность в Зиминском районе»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увеличен на 2022 год в сумме </w:t>
      </w:r>
      <w:r w:rsidR="0084308C">
        <w:rPr>
          <w:bCs/>
        </w:rPr>
        <w:t>285,0</w:t>
      </w:r>
      <w:r>
        <w:rPr>
          <w:bCs/>
        </w:rPr>
        <w:t xml:space="preserve">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84308C">
        <w:t>10</w:t>
      </w:r>
      <w:r>
        <w:t>:</w:t>
      </w:r>
    </w:p>
    <w:p w:rsidR="00BF3020" w:rsidRDefault="00BF3020" w:rsidP="00BF3020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84308C">
        <w:t>10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 на 2022 год</w:t>
      </w: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4308C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BF3020" w:rsidRDefault="0084308C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BF3020" w:rsidRDefault="0084308C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 xml:space="preserve">Муниципальная </w:t>
            </w:r>
            <w:r w:rsidRPr="0084308C">
              <w:rPr>
                <w:b/>
                <w:sz w:val="18"/>
                <w:szCs w:val="18"/>
              </w:rPr>
              <w:t xml:space="preserve">программа Зиминского районного муниципального образования </w:t>
            </w:r>
            <w:r w:rsidRPr="0084308C">
              <w:rPr>
                <w:b/>
                <w:bCs/>
                <w:sz w:val="18"/>
                <w:szCs w:val="18"/>
              </w:rPr>
              <w:t>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84308C">
            <w:pPr>
              <w:jc w:val="center"/>
              <w:rPr>
                <w:b/>
                <w:bCs/>
                <w:sz w:val="18"/>
                <w:szCs w:val="18"/>
              </w:rPr>
            </w:pPr>
            <w:r w:rsidRPr="0084308C">
              <w:rPr>
                <w:b/>
                <w:bCs/>
                <w:sz w:val="18"/>
                <w:szCs w:val="18"/>
              </w:rPr>
              <w:t>6 023,5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84308C" w:rsidP="0084308C">
            <w:pPr>
              <w:jc w:val="center"/>
              <w:rPr>
                <w:b/>
                <w:bCs/>
                <w:sz w:val="18"/>
                <w:szCs w:val="18"/>
              </w:rPr>
            </w:pPr>
            <w:r w:rsidRPr="0084308C">
              <w:rPr>
                <w:b/>
                <w:bCs/>
                <w:sz w:val="18"/>
                <w:szCs w:val="18"/>
              </w:rPr>
              <w:t>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84308C">
            <w:pPr>
              <w:jc w:val="center"/>
              <w:rPr>
                <w:b/>
                <w:bCs/>
                <w:sz w:val="18"/>
                <w:szCs w:val="18"/>
              </w:rPr>
            </w:pPr>
            <w:r w:rsidRPr="0084308C">
              <w:rPr>
                <w:b/>
                <w:bCs/>
                <w:sz w:val="18"/>
                <w:szCs w:val="18"/>
              </w:rPr>
              <w:t>6 308,5</w:t>
            </w:r>
          </w:p>
        </w:tc>
      </w:tr>
      <w:tr w:rsidR="00BF3020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0" w:rsidRPr="00330FCB" w:rsidRDefault="00BF3020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020" w:rsidRPr="00330FCB" w:rsidRDefault="0084308C" w:rsidP="00BF3020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84308C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20" w:rsidRPr="004D1F6B" w:rsidRDefault="0084308C" w:rsidP="00BF302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285</w:t>
            </w:r>
            <w:r w:rsidR="00BF3020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84308C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6 308,5</w:t>
            </w:r>
          </w:p>
        </w:tc>
      </w:tr>
    </w:tbl>
    <w:p w:rsidR="00BF3020" w:rsidRP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 xml:space="preserve">расходов на </w:t>
      </w:r>
      <w:r w:rsidR="0084308C">
        <w:t>оплату труда и начисления на оплату труда</w:t>
      </w:r>
      <w:r>
        <w:t xml:space="preserve"> в размере </w:t>
      </w:r>
      <w:r w:rsidR="0084308C">
        <w:t>285</w:t>
      </w:r>
      <w:r>
        <w:t>,0</w:t>
      </w:r>
      <w:r w:rsidRPr="00BF3020">
        <w:t xml:space="preserve"> </w:t>
      </w:r>
      <w:r>
        <w:t>тыс. рублей.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2022 год в сумме </w:t>
      </w:r>
      <w:r w:rsidR="0084308C">
        <w:rPr>
          <w:bCs/>
        </w:rPr>
        <w:t>7 642,0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A05407">
        <w:t>1</w:t>
      </w:r>
      <w:r w:rsidR="00D711A0">
        <w:t>1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lastRenderedPageBreak/>
        <w:t xml:space="preserve">Таблица </w:t>
      </w:r>
      <w:r w:rsidR="00A05407">
        <w:t>1</w:t>
      </w:r>
      <w:r w:rsidR="00D711A0">
        <w:t>1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2022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519C1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519C1" w:rsidRDefault="0084308C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84308C">
            <w:pPr>
              <w:jc w:val="center"/>
              <w:rPr>
                <w:b/>
                <w:bCs/>
                <w:sz w:val="18"/>
                <w:szCs w:val="18"/>
              </w:rPr>
            </w:pPr>
            <w:r w:rsidRPr="0084308C">
              <w:rPr>
                <w:b/>
                <w:bCs/>
                <w:sz w:val="18"/>
                <w:szCs w:val="18"/>
              </w:rPr>
              <w:t>177 252,9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500E0E" w:rsidP="008430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84308C" w:rsidRPr="0084308C">
              <w:rPr>
                <w:b/>
                <w:bCs/>
                <w:sz w:val="18"/>
                <w:szCs w:val="18"/>
              </w:rPr>
              <w:t xml:space="preserve"> 642,0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500E0E">
            <w:pPr>
              <w:jc w:val="center"/>
              <w:rPr>
                <w:b/>
                <w:bCs/>
                <w:sz w:val="18"/>
                <w:szCs w:val="18"/>
              </w:rPr>
            </w:pPr>
            <w:r w:rsidRPr="0084308C">
              <w:rPr>
                <w:b/>
                <w:bCs/>
                <w:sz w:val="18"/>
                <w:szCs w:val="18"/>
              </w:rPr>
              <w:t>18</w:t>
            </w:r>
            <w:r w:rsidR="00500E0E">
              <w:rPr>
                <w:b/>
                <w:bCs/>
                <w:sz w:val="18"/>
                <w:szCs w:val="18"/>
              </w:rPr>
              <w:t>6</w:t>
            </w:r>
            <w:r w:rsidRPr="0084308C">
              <w:rPr>
                <w:b/>
                <w:bCs/>
                <w:sz w:val="18"/>
                <w:szCs w:val="18"/>
              </w:rPr>
              <w:t xml:space="preserve"> 894,9</w:t>
            </w:r>
          </w:p>
        </w:tc>
      </w:tr>
      <w:tr w:rsidR="00A0540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07" w:rsidRPr="008519C1" w:rsidRDefault="00A05407" w:rsidP="00B06308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407" w:rsidRPr="008519C1" w:rsidRDefault="00A05407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84308C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07" w:rsidRPr="008519C1" w:rsidRDefault="0084308C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07" w:rsidRPr="008519C1" w:rsidRDefault="00D711A0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15 837,5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519C1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519C1" w:rsidRDefault="0084308C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519C1" w:rsidRDefault="0084308C" w:rsidP="008430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519C1" w:rsidRDefault="0084308C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519C1" w:rsidRDefault="00D711A0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15 837,5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4308C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4308C" w:rsidRDefault="0084308C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84308C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-59,</w:t>
            </w:r>
            <w:r w:rsidR="00D711A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D711A0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25 207,6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519C1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4308C" w:rsidRDefault="0084308C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25 267,3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84308C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 w:rsidRPr="0084308C">
              <w:rPr>
                <w:bCs/>
                <w:i/>
                <w:sz w:val="18"/>
                <w:szCs w:val="18"/>
              </w:rPr>
              <w:t>-59,</w:t>
            </w:r>
            <w:r w:rsidR="00D711A0">
              <w:rPr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D711A0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25 207,6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4308C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4308C" w:rsidRDefault="0084308C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137 702,0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500E0E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84308C">
              <w:rPr>
                <w:bCs/>
                <w:sz w:val="18"/>
                <w:szCs w:val="18"/>
              </w:rPr>
              <w:t xml:space="preserve"> 147,7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500E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500E0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849,7</w:t>
            </w:r>
          </w:p>
        </w:tc>
      </w:tr>
      <w:tr w:rsidR="0084308C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519C1" w:rsidRDefault="0084308C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08C" w:rsidRPr="008519C1" w:rsidRDefault="0084308C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134 119,3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8C" w:rsidRPr="0084308C" w:rsidRDefault="00500E0E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</w:t>
            </w:r>
            <w:r w:rsidR="0084308C" w:rsidRPr="0084308C">
              <w:rPr>
                <w:bCs/>
                <w:i/>
                <w:sz w:val="18"/>
                <w:szCs w:val="18"/>
              </w:rPr>
              <w:t xml:space="preserve"> 147,7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8C" w:rsidRPr="0084308C" w:rsidRDefault="0084308C" w:rsidP="00500E0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</w:t>
            </w:r>
            <w:r w:rsidR="00500E0E">
              <w:rPr>
                <w:bCs/>
                <w:i/>
                <w:sz w:val="18"/>
                <w:szCs w:val="18"/>
              </w:rPr>
              <w:t>2</w:t>
            </w:r>
            <w:r>
              <w:rPr>
                <w:bCs/>
                <w:i/>
                <w:sz w:val="18"/>
                <w:szCs w:val="18"/>
              </w:rPr>
              <w:t xml:space="preserve"> 267,0</w:t>
            </w:r>
          </w:p>
        </w:tc>
      </w:tr>
    </w:tbl>
    <w:p w:rsidR="00D711A0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собственных средств</w:t>
      </w:r>
      <w:r w:rsidR="00D711A0">
        <w:t>:</w:t>
      </w:r>
    </w:p>
    <w:p w:rsidR="008519C1" w:rsidRDefault="00D711A0" w:rsidP="00A05407">
      <w:pPr>
        <w:ind w:firstLine="708"/>
        <w:jc w:val="both"/>
      </w:pPr>
      <w:r>
        <w:t xml:space="preserve">- </w:t>
      </w:r>
      <w:r w:rsidR="000A31F8" w:rsidRPr="00E054DF">
        <w:t xml:space="preserve"> </w:t>
      </w:r>
      <w:r w:rsidR="00A05407">
        <w:t xml:space="preserve">на </w:t>
      </w:r>
      <w:r>
        <w:t>оплату труда и начисления на оплату труда</w:t>
      </w:r>
      <w:r w:rsidR="00A05407" w:rsidRPr="00A05407">
        <w:t xml:space="preserve"> в размере </w:t>
      </w:r>
      <w:r>
        <w:t>1 494,3</w:t>
      </w:r>
      <w:r w:rsidR="00A05407" w:rsidRPr="00A05407">
        <w:t xml:space="preserve"> тыс. рублей</w:t>
      </w:r>
      <w:r>
        <w:t>;</w:t>
      </w:r>
    </w:p>
    <w:p w:rsidR="00D711A0" w:rsidRDefault="00D711A0" w:rsidP="00A05407">
      <w:pPr>
        <w:ind w:firstLine="708"/>
        <w:jc w:val="both"/>
      </w:pPr>
      <w:r>
        <w:t>- на д</w:t>
      </w:r>
      <w:r w:rsidRPr="00D711A0">
        <w:t>отации на выравнивание бюджетной обеспеченности поселений</w:t>
      </w:r>
      <w:r>
        <w:t xml:space="preserve"> </w:t>
      </w:r>
      <w:r w:rsidRPr="00A05407">
        <w:t xml:space="preserve">в размере </w:t>
      </w:r>
      <w:r w:rsidR="00500E0E">
        <w:t xml:space="preserve">2 </w:t>
      </w:r>
      <w:r>
        <w:t>505,5</w:t>
      </w:r>
      <w:r w:rsidRPr="00A05407">
        <w:t xml:space="preserve"> тыс. рублей</w:t>
      </w:r>
      <w:r>
        <w:t>;</w:t>
      </w:r>
    </w:p>
    <w:p w:rsidR="00D711A0" w:rsidRDefault="00D711A0" w:rsidP="00D711A0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Pr="00E054DF">
        <w:t xml:space="preserve"> </w:t>
      </w:r>
      <w:r w:rsidRPr="008E1EDC">
        <w:t xml:space="preserve">областного бюджета </w:t>
      </w:r>
      <w:r>
        <w:t>на о</w:t>
      </w:r>
      <w:r w:rsidRPr="00D711A0">
        <w:t xml:space="preserve">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</w:t>
      </w:r>
      <w:r w:rsidRPr="00A05407">
        <w:t xml:space="preserve">в размере </w:t>
      </w:r>
      <w:r>
        <w:t>5 642,2</w:t>
      </w:r>
      <w:r w:rsidRPr="00A05407">
        <w:t xml:space="preserve"> тыс. рублей</w:t>
      </w:r>
      <w:r>
        <w:t>.</w:t>
      </w:r>
    </w:p>
    <w:p w:rsidR="00D711A0" w:rsidRDefault="00D711A0" w:rsidP="00D711A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D711A0">
        <w:rPr>
          <w:b/>
          <w:bCs/>
        </w:rPr>
        <w:t>«Молодежь Зиминского района»</w:t>
      </w:r>
    </w:p>
    <w:p w:rsidR="00D711A0" w:rsidRDefault="00D711A0" w:rsidP="00D711A0">
      <w:pPr>
        <w:ind w:firstLine="708"/>
        <w:jc w:val="center"/>
      </w:pPr>
    </w:p>
    <w:p w:rsidR="00D711A0" w:rsidRPr="00432194" w:rsidRDefault="00D711A0" w:rsidP="00D711A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57732A" w:rsidRPr="0057732A">
        <w:rPr>
          <w:bCs/>
        </w:rPr>
        <w:t>«Молодежь Зиминского района»</w:t>
      </w:r>
      <w:r w:rsidR="0057732A">
        <w:rPr>
          <w:bCs/>
        </w:rPr>
        <w:t xml:space="preserve"> </w:t>
      </w:r>
      <w:r>
        <w:rPr>
          <w:bCs/>
        </w:rPr>
        <w:t xml:space="preserve">увеличен на 2022 год в сумме </w:t>
      </w:r>
      <w:r w:rsidR="0057732A">
        <w:rPr>
          <w:bCs/>
        </w:rPr>
        <w:t>20</w:t>
      </w:r>
      <w:r>
        <w:rPr>
          <w:bCs/>
        </w:rPr>
        <w:t xml:space="preserve">,0 </w:t>
      </w:r>
      <w:r>
        <w:t>тыс. рублей.</w:t>
      </w:r>
    </w:p>
    <w:p w:rsidR="00D711A0" w:rsidRDefault="00D711A0" w:rsidP="00D711A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12:</w:t>
      </w:r>
    </w:p>
    <w:p w:rsidR="00D711A0" w:rsidRDefault="00D711A0" w:rsidP="00D711A0">
      <w:pPr>
        <w:ind w:firstLine="708"/>
        <w:jc w:val="both"/>
      </w:pPr>
    </w:p>
    <w:p w:rsidR="00D711A0" w:rsidRDefault="00D711A0" w:rsidP="00D711A0">
      <w:pPr>
        <w:ind w:firstLine="708"/>
        <w:jc w:val="center"/>
        <w:rPr>
          <w:bCs/>
        </w:rPr>
      </w:pPr>
      <w:r w:rsidRPr="00E27619">
        <w:t xml:space="preserve">Таблица </w:t>
      </w:r>
      <w:r>
        <w:t>12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57732A">
        <w:rPr>
          <w:bCs/>
        </w:rPr>
        <w:t>«</w:t>
      </w:r>
      <w:r w:rsidR="0057732A" w:rsidRPr="0057732A">
        <w:rPr>
          <w:bCs/>
        </w:rPr>
        <w:t>Молодежь Зиминского района»</w:t>
      </w:r>
      <w:r>
        <w:rPr>
          <w:bCs/>
        </w:rPr>
        <w:t>на 2022 год</w:t>
      </w:r>
    </w:p>
    <w:p w:rsidR="00D711A0" w:rsidRPr="000B395E" w:rsidRDefault="00D711A0" w:rsidP="00D711A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D711A0" w:rsidRPr="00330FCB" w:rsidTr="00D711A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330FCB" w:rsidRDefault="00D711A0" w:rsidP="00D711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A0" w:rsidRPr="00330FCB" w:rsidRDefault="00D711A0" w:rsidP="00D711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330FCB" w:rsidRDefault="00D711A0" w:rsidP="00D711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A0" w:rsidRPr="00330FCB" w:rsidRDefault="00D711A0" w:rsidP="00D711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330FCB" w:rsidRDefault="00D711A0" w:rsidP="00D711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711A0" w:rsidRPr="00330FCB" w:rsidTr="00D711A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A0" w:rsidRPr="00BF3020" w:rsidRDefault="00D711A0" w:rsidP="00D711A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1A0" w:rsidRPr="0057732A" w:rsidRDefault="00D711A0" w:rsidP="00D711A0">
            <w:pPr>
              <w:rPr>
                <w:b/>
                <w:sz w:val="18"/>
                <w:szCs w:val="18"/>
              </w:rPr>
            </w:pPr>
            <w:r w:rsidRPr="0057732A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</w:t>
            </w:r>
            <w:r w:rsidR="0057732A" w:rsidRPr="0057732A">
              <w:rPr>
                <w:b/>
                <w:bCs/>
                <w:sz w:val="18"/>
                <w:szCs w:val="18"/>
              </w:rPr>
              <w:t>«Молодежь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84308C" w:rsidRDefault="0057732A" w:rsidP="00D71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A0" w:rsidRPr="0084308C" w:rsidRDefault="0057732A" w:rsidP="00D71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D711A0" w:rsidRPr="0084308C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84308C" w:rsidRDefault="0057732A" w:rsidP="00D71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</w:tr>
      <w:tr w:rsidR="00D711A0" w:rsidRPr="00330FCB" w:rsidTr="00D711A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A0" w:rsidRPr="00330FCB" w:rsidRDefault="00D711A0" w:rsidP="00D711A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1A0" w:rsidRPr="00330FCB" w:rsidRDefault="0057732A" w:rsidP="00D711A0">
            <w:pPr>
              <w:rPr>
                <w:i/>
                <w:sz w:val="18"/>
                <w:szCs w:val="18"/>
              </w:rPr>
            </w:pPr>
            <w:r w:rsidRPr="0057732A">
              <w:rPr>
                <w:i/>
                <w:sz w:val="18"/>
                <w:szCs w:val="18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4D1F6B" w:rsidRDefault="0057732A" w:rsidP="00D711A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A0" w:rsidRPr="004D1F6B" w:rsidRDefault="0057732A" w:rsidP="00D711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  <w:r w:rsidR="00D711A0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A0" w:rsidRPr="004D1F6B" w:rsidRDefault="0057732A" w:rsidP="00D711A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170,0</w:t>
            </w:r>
          </w:p>
        </w:tc>
      </w:tr>
    </w:tbl>
    <w:p w:rsidR="00D711A0" w:rsidRPr="0057732A" w:rsidRDefault="00D711A0" w:rsidP="00D711A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 xml:space="preserve">расходов </w:t>
      </w:r>
      <w:r w:rsidRPr="0057732A">
        <w:t xml:space="preserve">на </w:t>
      </w:r>
      <w:r w:rsidR="0057732A" w:rsidRPr="0057732A"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</w:t>
      </w:r>
      <w:r w:rsidRPr="0057732A">
        <w:t xml:space="preserve"> в размере </w:t>
      </w:r>
      <w:r w:rsidR="0057732A">
        <w:t>20</w:t>
      </w:r>
      <w:r w:rsidRPr="0057732A">
        <w:t>,0 тыс. рублей.</w:t>
      </w:r>
    </w:p>
    <w:p w:rsidR="00D711A0" w:rsidRDefault="00D711A0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57732A">
        <w:rPr>
          <w:rFonts w:ascii="Times New Roman" w:hAnsi="Times New Roman"/>
          <w:sz w:val="24"/>
          <w:szCs w:val="24"/>
        </w:rPr>
        <w:t>увеличен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2022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57732A">
        <w:rPr>
          <w:rFonts w:ascii="Times New Roman" w:hAnsi="Times New Roman"/>
          <w:sz w:val="24"/>
          <w:szCs w:val="24"/>
        </w:rPr>
        <w:t>7 369,8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57732A" w:rsidRDefault="0057732A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представлено в таблице 1</w:t>
      </w:r>
      <w:r w:rsidR="0057732A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Default="000A31F8" w:rsidP="000A31F8">
      <w:pPr>
        <w:ind w:firstLine="708"/>
        <w:jc w:val="center"/>
      </w:pP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>
        <w:t>1</w:t>
      </w:r>
      <w:r w:rsidR="0057732A">
        <w:t>3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57732A" w:rsidRPr="00BB03BA" w:rsidTr="0057732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57732A" w:rsidRPr="00BB03BA" w:rsidTr="0057732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57732A" w:rsidRPr="00BB03BA" w:rsidTr="0057732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2A" w:rsidRPr="000A31F8" w:rsidRDefault="0057732A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rPr>
                <w:sz w:val="16"/>
                <w:szCs w:val="16"/>
              </w:rPr>
            </w:pPr>
            <w:r w:rsidRPr="000A31F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81436F" w:rsidRDefault="0057732A" w:rsidP="005773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60 071,3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2A" w:rsidRPr="0081436F" w:rsidRDefault="00500E0E" w:rsidP="005773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81436F" w:rsidRDefault="00B73666" w:rsidP="005773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64 974,6</w:t>
            </w:r>
          </w:p>
        </w:tc>
      </w:tr>
    </w:tbl>
    <w:p w:rsidR="000A31F8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>
        <w:rPr>
          <w:rFonts w:ascii="Times New Roman" w:hAnsi="Times New Roman"/>
          <w:sz w:val="24"/>
          <w:szCs w:val="24"/>
        </w:rPr>
        <w:t xml:space="preserve">увеличение </w:t>
      </w:r>
      <w:r w:rsidRPr="000A31F8">
        <w:rPr>
          <w:rFonts w:ascii="Times New Roman" w:hAnsi="Times New Roman"/>
          <w:sz w:val="24"/>
          <w:szCs w:val="24"/>
        </w:rPr>
        <w:t>расходов за счет собственных средств на</w:t>
      </w:r>
      <w:r w:rsidR="00AB3C84">
        <w:rPr>
          <w:rFonts w:ascii="Times New Roman" w:hAnsi="Times New Roman"/>
          <w:sz w:val="24"/>
          <w:szCs w:val="24"/>
        </w:rPr>
        <w:t xml:space="preserve"> 2022 год на</w:t>
      </w:r>
      <w:r>
        <w:rPr>
          <w:rFonts w:ascii="Times New Roman" w:hAnsi="Times New Roman"/>
          <w:sz w:val="24"/>
          <w:szCs w:val="24"/>
        </w:rPr>
        <w:t>:</w:t>
      </w:r>
    </w:p>
    <w:p w:rsidR="00573ACB" w:rsidRDefault="00573ACB" w:rsidP="00573ACB">
      <w:pPr>
        <w:ind w:firstLine="708"/>
        <w:jc w:val="both"/>
      </w:pPr>
      <w:r>
        <w:t xml:space="preserve">- оплату труда и начисления на оплату труда  </w:t>
      </w:r>
      <w:r w:rsidR="00B12C06">
        <w:t xml:space="preserve">в размере </w:t>
      </w:r>
      <w:r w:rsidR="00500E0E">
        <w:t>4</w:t>
      </w:r>
      <w:r w:rsidR="0057732A">
        <w:t xml:space="preserve"> </w:t>
      </w:r>
      <w:r w:rsidR="00B73666">
        <w:t>200,3</w:t>
      </w:r>
      <w:r w:rsidRPr="00E054DF">
        <w:t xml:space="preserve"> </w:t>
      </w:r>
      <w:r>
        <w:t>тыс. рублей;</w:t>
      </w:r>
    </w:p>
    <w:p w:rsidR="00AB3C84" w:rsidRDefault="00AB3C84" w:rsidP="00573ACB">
      <w:pPr>
        <w:ind w:firstLine="708"/>
        <w:jc w:val="both"/>
      </w:pPr>
      <w:r>
        <w:t xml:space="preserve">- </w:t>
      </w:r>
      <w:r w:rsidR="0057732A">
        <w:t>коммунальные услуги</w:t>
      </w:r>
      <w:r w:rsidRPr="00AB3C84">
        <w:t xml:space="preserve"> </w:t>
      </w:r>
      <w:r>
        <w:t xml:space="preserve">в размере </w:t>
      </w:r>
      <w:r w:rsidR="0057732A">
        <w:t>141,0</w:t>
      </w:r>
      <w:r w:rsidRPr="00E054DF">
        <w:t xml:space="preserve"> </w:t>
      </w:r>
      <w:r w:rsidR="0057732A">
        <w:t>тыс. рублей;</w:t>
      </w:r>
    </w:p>
    <w:p w:rsidR="00E8714B" w:rsidRDefault="0057732A" w:rsidP="00E8714B">
      <w:pPr>
        <w:ind w:firstLine="708"/>
        <w:jc w:val="both"/>
      </w:pPr>
      <w:r>
        <w:t>- пенсии в размере 217,2</w:t>
      </w:r>
      <w:r w:rsidRPr="00E054DF">
        <w:t xml:space="preserve"> </w:t>
      </w:r>
      <w:r>
        <w:t>тыс. рублей;</w:t>
      </w:r>
    </w:p>
    <w:p w:rsidR="00AB3C84" w:rsidRDefault="00E8714B" w:rsidP="00E8714B">
      <w:pPr>
        <w:ind w:firstLine="708"/>
        <w:jc w:val="both"/>
      </w:pPr>
      <w:r>
        <w:t xml:space="preserve">- </w:t>
      </w:r>
      <w:r w:rsidR="00AB3C84" w:rsidRPr="00AB3C84">
        <w:t xml:space="preserve">премирование физических лиц за достижения в области культуры, искусства, образования, науки, в иных областях в размере </w:t>
      </w:r>
      <w:r>
        <w:t>35</w:t>
      </w:r>
      <w:r w:rsidR="00AB3C84">
        <w:t>,0</w:t>
      </w:r>
      <w:r>
        <w:t xml:space="preserve"> тыс. рублей;</w:t>
      </w:r>
    </w:p>
    <w:p w:rsidR="00E8714B" w:rsidRDefault="00E8714B" w:rsidP="00E8714B">
      <w:pPr>
        <w:ind w:firstLine="708"/>
        <w:jc w:val="both"/>
      </w:pPr>
      <w:r>
        <w:t>- уплата налогов, сборов и иных платеже</w:t>
      </w:r>
      <w:r w:rsidR="00653ADA">
        <w:t>й</w:t>
      </w:r>
      <w:r>
        <w:t>, и</w:t>
      </w:r>
      <w:r w:rsidRPr="00E8714B">
        <w:t>сполнение судебных актов</w:t>
      </w:r>
      <w:r>
        <w:t xml:space="preserve"> в размере 127,5 тыс. рублей;</w:t>
      </w:r>
    </w:p>
    <w:p w:rsidR="00E8714B" w:rsidRDefault="00E8714B" w:rsidP="00E8714B">
      <w:pPr>
        <w:ind w:firstLine="708"/>
        <w:jc w:val="both"/>
      </w:pPr>
      <w:r>
        <w:t>- командировочные и прочие материальные затраты</w:t>
      </w:r>
      <w:r w:rsidRPr="00E8714B">
        <w:t xml:space="preserve"> </w:t>
      </w:r>
      <w:r>
        <w:t>в размере 70,5 тыс. рублей;</w:t>
      </w:r>
    </w:p>
    <w:p w:rsidR="00E8714B" w:rsidRDefault="00E8714B" w:rsidP="00E8714B">
      <w:pPr>
        <w:ind w:firstLine="708"/>
        <w:jc w:val="both"/>
      </w:pPr>
      <w:r w:rsidRPr="000A31F8">
        <w:t xml:space="preserve">Предусмотрено </w:t>
      </w:r>
      <w:r>
        <w:t xml:space="preserve">увеличение </w:t>
      </w:r>
      <w:r w:rsidRPr="000A31F8">
        <w:t>расходов за счет</w:t>
      </w:r>
      <w:r>
        <w:t xml:space="preserve"> инициативных платежей в размере 111,8 тыс. рублей.</w:t>
      </w: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составил </w:t>
      </w:r>
      <w:r w:rsidR="00F51873" w:rsidRPr="00F51873">
        <w:t>39 172,2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66783E">
        <w:t>42,6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3C6D7A" w:rsidRPr="00F51873">
        <w:t>2</w:t>
      </w:r>
      <w:r w:rsidR="00426427" w:rsidRPr="00F51873">
        <w:t xml:space="preserve"> год,</w:t>
      </w:r>
      <w:r w:rsidRPr="00F51873">
        <w:t xml:space="preserve"> в сумме </w:t>
      </w:r>
      <w:r w:rsidR="003C6D7A" w:rsidRPr="00F51873">
        <w:t>39 172,2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1373B9" w:rsidRPr="001918C3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3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 тыс. рублей;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</w:t>
      </w:r>
      <w:r>
        <w:t>;</w:t>
      </w:r>
    </w:p>
    <w:p w:rsidR="001373B9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0E" w:rsidRDefault="00500E0E">
      <w:r>
        <w:separator/>
      </w:r>
    </w:p>
  </w:endnote>
  <w:endnote w:type="continuationSeparator" w:id="1">
    <w:p w:rsidR="00500E0E" w:rsidRDefault="0050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0E" w:rsidRDefault="00500E0E">
      <w:r>
        <w:separator/>
      </w:r>
    </w:p>
  </w:footnote>
  <w:footnote w:type="continuationSeparator" w:id="1">
    <w:p w:rsidR="00500E0E" w:rsidRDefault="0050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0E" w:rsidRDefault="00527AB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0E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0E0E">
      <w:rPr>
        <w:rStyle w:val="a9"/>
        <w:noProof/>
      </w:rPr>
      <w:t>1</w:t>
    </w:r>
    <w:r>
      <w:rPr>
        <w:rStyle w:val="a9"/>
      </w:rPr>
      <w:fldChar w:fldCharType="end"/>
    </w:r>
  </w:p>
  <w:p w:rsidR="00500E0E" w:rsidRDefault="00500E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0E" w:rsidRDefault="00527AB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0E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2FA8">
      <w:rPr>
        <w:rStyle w:val="a9"/>
        <w:noProof/>
      </w:rPr>
      <w:t>3</w:t>
    </w:r>
    <w:r>
      <w:rPr>
        <w:rStyle w:val="a9"/>
      </w:rPr>
      <w:fldChar w:fldCharType="end"/>
    </w:r>
  </w:p>
  <w:p w:rsidR="00500E0E" w:rsidRDefault="00500E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46EA"/>
    <w:rsid w:val="00485531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7460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1C4C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1FC1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06308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3020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A1A82"/>
    <w:rsid w:val="00EA20B9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F9D"/>
    <w:rsid w:val="00FE7851"/>
    <w:rsid w:val="00FE7E3E"/>
    <w:rsid w:val="00FF056B"/>
    <w:rsid w:val="00FF0A0C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3623</Words>
  <Characters>25468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5</cp:revision>
  <cp:lastPrinted>2016-12-16T03:09:00Z</cp:lastPrinted>
  <dcterms:created xsi:type="dcterms:W3CDTF">2022-11-29T07:23:00Z</dcterms:created>
  <dcterms:modified xsi:type="dcterms:W3CDTF">2022-11-29T07:48:00Z</dcterms:modified>
</cp:coreProperties>
</file>